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1A1458">
        <w:rPr>
          <w:b/>
          <w:caps/>
          <w:sz w:val="24"/>
          <w:szCs w:val="24"/>
        </w:rPr>
        <w:t>03</w:t>
      </w:r>
      <w:r w:rsidR="00B80D7F">
        <w:rPr>
          <w:b/>
          <w:caps/>
          <w:sz w:val="24"/>
          <w:szCs w:val="24"/>
        </w:rPr>
        <w:t>/</w:t>
      </w:r>
      <w:r w:rsidR="00FF1B05">
        <w:rPr>
          <w:b/>
          <w:caps/>
          <w:sz w:val="24"/>
          <w:szCs w:val="24"/>
        </w:rPr>
        <w:t>25-</w:t>
      </w:r>
      <w:r w:rsidR="001A1458">
        <w:rPr>
          <w:b/>
          <w:caps/>
          <w:sz w:val="24"/>
          <w:szCs w:val="24"/>
        </w:rPr>
        <w:t>0</w:t>
      </w:r>
      <w:r w:rsidR="00541E5B">
        <w:rPr>
          <w:b/>
          <w:caps/>
          <w:sz w:val="24"/>
          <w:szCs w:val="24"/>
        </w:rPr>
        <w:t>5</w:t>
      </w:r>
      <w:r w:rsidR="00011397">
        <w:rPr>
          <w:b/>
          <w:caps/>
          <w:sz w:val="24"/>
          <w:szCs w:val="24"/>
        </w:rPr>
        <w:t xml:space="preserve"> </w:t>
      </w:r>
      <w:r w:rsidR="008A79AF" w:rsidRPr="00446718">
        <w:rPr>
          <w:b/>
          <w:sz w:val="24"/>
          <w:szCs w:val="24"/>
        </w:rPr>
        <w:t xml:space="preserve">от </w:t>
      </w:r>
      <w:r w:rsidR="001A1458">
        <w:rPr>
          <w:b/>
          <w:sz w:val="24"/>
          <w:szCs w:val="24"/>
        </w:rPr>
        <w:t>26 февраля 2025</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1A1458">
        <w:rPr>
          <w:b/>
          <w:sz w:val="24"/>
          <w:szCs w:val="24"/>
        </w:rPr>
        <w:t>29-11</w:t>
      </w:r>
      <w:r w:rsidR="005F3241">
        <w:rPr>
          <w:b/>
          <w:sz w:val="24"/>
          <w:szCs w:val="24"/>
        </w:rPr>
        <w:t>/24</w:t>
      </w:r>
      <w:r w:rsidR="008A79AF" w:rsidRPr="00446718">
        <w:rPr>
          <w:b/>
          <w:sz w:val="24"/>
          <w:szCs w:val="24"/>
        </w:rPr>
        <w:t xml:space="preserve"> в отношении адвоката </w:t>
      </w:r>
    </w:p>
    <w:p w:rsidR="008A79AF" w:rsidRPr="00446718" w:rsidRDefault="00BF660B" w:rsidP="008A79AF">
      <w:pPr>
        <w:jc w:val="center"/>
        <w:rPr>
          <w:b/>
          <w:bCs/>
          <w:sz w:val="24"/>
          <w:szCs w:val="24"/>
        </w:rPr>
      </w:pPr>
      <w:r>
        <w:rPr>
          <w:b/>
          <w:sz w:val="24"/>
          <w:szCs w:val="24"/>
        </w:rPr>
        <w:t>Т.А.Р.</w:t>
      </w:r>
    </w:p>
    <w:p w:rsidR="008A79AF" w:rsidRPr="00446718" w:rsidRDefault="008A79AF" w:rsidP="008A79AF">
      <w:pPr>
        <w:jc w:val="center"/>
        <w:rPr>
          <w:b/>
          <w:sz w:val="24"/>
          <w:szCs w:val="24"/>
        </w:rPr>
      </w:pPr>
    </w:p>
    <w:p w:rsidR="00857859" w:rsidRPr="00E42B00" w:rsidRDefault="001A1458" w:rsidP="00857859">
      <w:pPr>
        <w:ind w:firstLine="680"/>
        <w:jc w:val="both"/>
        <w:rPr>
          <w:sz w:val="24"/>
          <w:szCs w:val="24"/>
        </w:rPr>
      </w:pPr>
      <w:bookmarkStart w:id="0" w:name="_Hlk536610482"/>
      <w:bookmarkStart w:id="1" w:name="_Hlk536610596"/>
      <w:r w:rsidRPr="00EB1534">
        <w:rPr>
          <w:sz w:val="24"/>
          <w:szCs w:val="24"/>
        </w:rPr>
        <w:t>На заседании Совета Адвокатской палаты Московской области (далее – «Совет») присутствуют члены Совета</w:t>
      </w:r>
      <w:bookmarkEnd w:id="0"/>
      <w:bookmarkEnd w:id="1"/>
      <w:r w:rsidRPr="00EB1534">
        <w:rPr>
          <w:sz w:val="24"/>
          <w:szCs w:val="24"/>
        </w:rPr>
        <w:t>: Архангельский М.В., Володина С.И., Галоганов А.П., Ильичев П.А., Логинов В.В., Лукин А.В., Мещеряков М.Н., Мугалимов С.Н., Пайгачкин Ю.В., Светлова М.С., Пешехонова Е.И., Свиридов О.В.,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E006A3">
        <w:rPr>
          <w:sz w:val="24"/>
          <w:szCs w:val="24"/>
        </w:rPr>
        <w:t>в отсутствие сторон</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1A1458">
        <w:rPr>
          <w:sz w:val="24"/>
          <w:szCs w:val="24"/>
        </w:rPr>
        <w:t>29-11</w:t>
      </w:r>
      <w:r w:rsidR="005F3241">
        <w:rPr>
          <w:sz w:val="24"/>
          <w:szCs w:val="24"/>
        </w:rPr>
        <w:t>/24</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DA47A2" w:rsidRPr="00246A9A" w:rsidRDefault="00246A9A" w:rsidP="00246A9A">
      <w:pPr>
        <w:pStyle w:val="a8"/>
        <w:spacing w:after="0"/>
        <w:ind w:left="0"/>
        <w:jc w:val="both"/>
        <w:rPr>
          <w:sz w:val="24"/>
          <w:szCs w:val="24"/>
        </w:rPr>
      </w:pPr>
      <w:r>
        <w:rPr>
          <w:sz w:val="24"/>
          <w:szCs w:val="24"/>
        </w:rPr>
        <w:t xml:space="preserve">             </w:t>
      </w:r>
      <w:r w:rsidR="001A1458">
        <w:rPr>
          <w:sz w:val="24"/>
          <w:szCs w:val="24"/>
        </w:rPr>
        <w:t>28.10</w:t>
      </w:r>
      <w:r w:rsidR="00AA0325" w:rsidRPr="00AA0325">
        <w:rPr>
          <w:sz w:val="24"/>
          <w:szCs w:val="24"/>
        </w:rPr>
        <w:t xml:space="preserve">.2024 г. в Адвокатскую палату Московской области поступила жалоба доверителя </w:t>
      </w:r>
      <w:r w:rsidR="00BF660B">
        <w:rPr>
          <w:sz w:val="24"/>
          <w:szCs w:val="24"/>
        </w:rPr>
        <w:t>П.С.А.</w:t>
      </w:r>
      <w:r w:rsidR="00AA0325" w:rsidRPr="00AA0325">
        <w:rPr>
          <w:sz w:val="24"/>
          <w:szCs w:val="24"/>
        </w:rPr>
        <w:t xml:space="preserve"> в отношении адвоката </w:t>
      </w:r>
      <w:r w:rsidR="00BF660B">
        <w:rPr>
          <w:sz w:val="24"/>
          <w:szCs w:val="24"/>
        </w:rPr>
        <w:t>Т.А.Р.</w:t>
      </w:r>
      <w:r w:rsidR="00AA0325" w:rsidRPr="00AA0325">
        <w:rPr>
          <w:sz w:val="24"/>
          <w:szCs w:val="24"/>
        </w:rPr>
        <w:t xml:space="preserve">, имеющей регистрационный номер </w:t>
      </w:r>
      <w:r w:rsidR="00BF660B">
        <w:rPr>
          <w:sz w:val="24"/>
          <w:szCs w:val="24"/>
        </w:rPr>
        <w:t>…..</w:t>
      </w:r>
      <w:r w:rsidR="00AA0325" w:rsidRPr="00AA0325">
        <w:rPr>
          <w:sz w:val="24"/>
          <w:szCs w:val="24"/>
        </w:rPr>
        <w:t xml:space="preserve"> в реестр</w:t>
      </w:r>
      <w:r w:rsidR="00462614">
        <w:rPr>
          <w:sz w:val="24"/>
          <w:szCs w:val="24"/>
        </w:rPr>
        <w:t xml:space="preserve">е адвокатов Московской области, </w:t>
      </w:r>
      <w:r w:rsidR="00AA0325" w:rsidRPr="00AA0325">
        <w:rPr>
          <w:sz w:val="24"/>
          <w:szCs w:val="24"/>
        </w:rPr>
        <w:t>избранная форма адв</w:t>
      </w:r>
      <w:r w:rsidR="00462614">
        <w:rPr>
          <w:sz w:val="24"/>
          <w:szCs w:val="24"/>
        </w:rPr>
        <w:t xml:space="preserve">окатского образования – </w:t>
      </w:r>
      <w:r w:rsidR="00BF660B">
        <w:rPr>
          <w:sz w:val="24"/>
          <w:szCs w:val="24"/>
        </w:rPr>
        <w:t>…..</w:t>
      </w:r>
    </w:p>
    <w:p w:rsidR="001A1458" w:rsidRPr="001F3CD1" w:rsidRDefault="001A1458" w:rsidP="001A1458">
      <w:pPr>
        <w:pStyle w:val="15"/>
        <w:shd w:val="clear" w:color="auto" w:fill="auto"/>
        <w:spacing w:after="0" w:line="240" w:lineRule="auto"/>
        <w:ind w:left="23" w:right="23" w:firstLine="697"/>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Pr="001F3CD1">
        <w:rPr>
          <w:sz w:val="24"/>
          <w:szCs w:val="24"/>
        </w:rPr>
        <w:t xml:space="preserve">16.02.2022 г. </w:t>
      </w:r>
      <w:r>
        <w:rPr>
          <w:sz w:val="24"/>
          <w:szCs w:val="24"/>
        </w:rPr>
        <w:t>он</w:t>
      </w:r>
      <w:r w:rsidRPr="001F3CD1">
        <w:rPr>
          <w:sz w:val="24"/>
          <w:szCs w:val="24"/>
        </w:rPr>
        <w:t xml:space="preserve"> заключил с адвокатом Т</w:t>
      </w:r>
      <w:r w:rsidR="00BF660B">
        <w:rPr>
          <w:sz w:val="24"/>
          <w:szCs w:val="24"/>
        </w:rPr>
        <w:t>.</w:t>
      </w:r>
      <w:r w:rsidRPr="001F3CD1">
        <w:rPr>
          <w:sz w:val="24"/>
          <w:szCs w:val="24"/>
        </w:rPr>
        <w:t>А.Р. и Б</w:t>
      </w:r>
      <w:r w:rsidR="00BF660B">
        <w:rPr>
          <w:sz w:val="24"/>
          <w:szCs w:val="24"/>
        </w:rPr>
        <w:t>.</w:t>
      </w:r>
      <w:r w:rsidRPr="001F3CD1">
        <w:rPr>
          <w:sz w:val="24"/>
          <w:szCs w:val="24"/>
        </w:rPr>
        <w:t>М.А. соглашение на защиту заявителя со стадии предварительного следствия, которое предусматривало выплату адвокатам вознаграждение в размере 900 000 рублей. 26.09.2022 г. было заключено дополнительное соглашение, с вознаграждением в размере 1 500 000 рублей. Заявитель выплатил вознаграждение в размере 2 400 000 рублей, а также переводил дополнительные денежные средства на личную банковскую карту адвоката Б</w:t>
      </w:r>
      <w:r w:rsidR="00BF660B">
        <w:rPr>
          <w:sz w:val="24"/>
          <w:szCs w:val="24"/>
        </w:rPr>
        <w:t>.</w:t>
      </w:r>
      <w:r w:rsidRPr="001F3CD1">
        <w:rPr>
          <w:sz w:val="24"/>
          <w:szCs w:val="24"/>
        </w:rPr>
        <w:t>М.А. Адвокаты вступили в уголовное дело, когда оно было возвращено прокурором для производства дополнительных следственных действий. Адвокаты участвовали при ознакомлении с постановлением о назначении экспертизы, ознакомлении с экспертным заключением, предъявлении обвинения, уведомлении об окончании следственных действий. Адвокаты не подавали жалоб на нарушения УПК РФ в порядке ст. 124-125 УПК РФ и когда дело поступило в суд на все жалобы заявитель получил отказы. Заявитель считает, что адвокаты устранились от его защиты, не отдали заранее подготовленных жалоб с отметкой об их отправлении и ответов на эти жалобы. Адвокаты представили ордера в К</w:t>
      </w:r>
      <w:r w:rsidR="00BF660B">
        <w:rPr>
          <w:sz w:val="24"/>
          <w:szCs w:val="24"/>
        </w:rPr>
        <w:t>.</w:t>
      </w:r>
      <w:r w:rsidRPr="001F3CD1">
        <w:rPr>
          <w:sz w:val="24"/>
          <w:szCs w:val="24"/>
        </w:rPr>
        <w:t xml:space="preserve"> районный суд г. Ч</w:t>
      </w:r>
      <w:r w:rsidR="00BF660B">
        <w:rPr>
          <w:sz w:val="24"/>
          <w:szCs w:val="24"/>
        </w:rPr>
        <w:t>.</w:t>
      </w:r>
      <w:r w:rsidRPr="001F3CD1">
        <w:rPr>
          <w:sz w:val="24"/>
          <w:szCs w:val="24"/>
        </w:rPr>
        <w:t>, но защиту заявителя в суде не осуществляли и в судебные заседания не являлись.</w:t>
      </w:r>
    </w:p>
    <w:p w:rsidR="001A1458" w:rsidRPr="001A1458" w:rsidRDefault="001A1458" w:rsidP="001A1458">
      <w:pPr>
        <w:jc w:val="both"/>
        <w:rPr>
          <w:color w:val="000000"/>
          <w:sz w:val="24"/>
          <w:szCs w:val="24"/>
        </w:rPr>
      </w:pPr>
      <w:r w:rsidRPr="001F3CD1">
        <w:rPr>
          <w:szCs w:val="24"/>
        </w:rPr>
        <w:tab/>
      </w:r>
      <w:r w:rsidRPr="001A1458">
        <w:rPr>
          <w:color w:val="000000"/>
          <w:sz w:val="24"/>
          <w:szCs w:val="24"/>
        </w:rPr>
        <w:t xml:space="preserve">07.09.2023 г. адвокаты прислали заявителю акт выполненных работ. 13.09.2023 г. заявитель направил адвокатам уведомление об отказе от подписания акта выполненных работ. 02.10.2023 г. адвокаты прислали заключение специалиста, о котором заявитель не просил, вопросы с адвокатами не согласовывал, а само заключение не имеет никакого отношения к делу заявителя. 23.10.2023 г. заявитель направил уведомление о возврате документов, которое адвокаты отказались получать. </w:t>
      </w:r>
    </w:p>
    <w:p w:rsidR="001A1458" w:rsidRPr="001A1458" w:rsidRDefault="001A1458" w:rsidP="001A1458">
      <w:pPr>
        <w:jc w:val="both"/>
        <w:rPr>
          <w:color w:val="000000"/>
          <w:sz w:val="24"/>
          <w:szCs w:val="24"/>
        </w:rPr>
      </w:pPr>
      <w:r w:rsidRPr="001A1458">
        <w:rPr>
          <w:color w:val="000000"/>
          <w:sz w:val="24"/>
          <w:szCs w:val="24"/>
        </w:rPr>
        <w:tab/>
        <w:t xml:space="preserve">Также заявитель считает, что адвокаты ненадлежащим образом оформили соглашение об оказании юридической помощи: </w:t>
      </w:r>
    </w:p>
    <w:p w:rsidR="001A1458" w:rsidRPr="001A1458" w:rsidRDefault="001A1458" w:rsidP="001A1458">
      <w:pPr>
        <w:jc w:val="both"/>
        <w:rPr>
          <w:color w:val="000000"/>
          <w:sz w:val="24"/>
          <w:szCs w:val="24"/>
        </w:rPr>
      </w:pPr>
      <w:r>
        <w:rPr>
          <w:color w:val="000000"/>
          <w:sz w:val="24"/>
          <w:szCs w:val="24"/>
        </w:rPr>
        <w:t xml:space="preserve">            </w:t>
      </w:r>
      <w:r w:rsidRPr="001A1458">
        <w:rPr>
          <w:color w:val="000000"/>
          <w:sz w:val="24"/>
          <w:szCs w:val="24"/>
        </w:rPr>
        <w:t>- заключили соглашение на защиту в определённом следственном отделе, но впоследствии представили ордер на защиту в суде первой инстанции;</w:t>
      </w:r>
    </w:p>
    <w:p w:rsidR="001A1458" w:rsidRPr="001A1458" w:rsidRDefault="001A1458" w:rsidP="001A1458">
      <w:pPr>
        <w:jc w:val="both"/>
        <w:rPr>
          <w:color w:val="000000"/>
          <w:sz w:val="24"/>
          <w:szCs w:val="24"/>
        </w:rPr>
      </w:pPr>
      <w:r>
        <w:rPr>
          <w:color w:val="000000"/>
          <w:sz w:val="24"/>
          <w:szCs w:val="24"/>
        </w:rPr>
        <w:t xml:space="preserve">           </w:t>
      </w:r>
      <w:r w:rsidRPr="001A1458">
        <w:rPr>
          <w:color w:val="000000"/>
          <w:sz w:val="24"/>
          <w:szCs w:val="24"/>
        </w:rPr>
        <w:t>- увеличили стоимость вознаграждения;</w:t>
      </w:r>
    </w:p>
    <w:p w:rsidR="001A1458" w:rsidRPr="001A1458" w:rsidRDefault="001A1458" w:rsidP="001A1458">
      <w:pPr>
        <w:jc w:val="both"/>
        <w:rPr>
          <w:color w:val="000000"/>
          <w:sz w:val="24"/>
          <w:szCs w:val="24"/>
        </w:rPr>
      </w:pPr>
      <w:r>
        <w:rPr>
          <w:color w:val="000000"/>
          <w:sz w:val="24"/>
          <w:szCs w:val="24"/>
        </w:rPr>
        <w:t xml:space="preserve">           </w:t>
      </w:r>
      <w:r w:rsidRPr="001A1458">
        <w:rPr>
          <w:color w:val="000000"/>
          <w:sz w:val="24"/>
          <w:szCs w:val="24"/>
        </w:rPr>
        <w:t>- не явились в судебное заседание, назначенное на 31.08.2023 г.</w:t>
      </w:r>
    </w:p>
    <w:p w:rsidR="001A1458" w:rsidRPr="001A1458" w:rsidRDefault="001A1458" w:rsidP="001A1458">
      <w:pPr>
        <w:jc w:val="both"/>
        <w:rPr>
          <w:color w:val="000000"/>
          <w:sz w:val="24"/>
          <w:szCs w:val="24"/>
        </w:rPr>
      </w:pPr>
      <w:r>
        <w:rPr>
          <w:color w:val="000000"/>
          <w:sz w:val="24"/>
          <w:szCs w:val="24"/>
        </w:rPr>
        <w:t xml:space="preserve">           </w:t>
      </w:r>
      <w:r w:rsidRPr="001A1458">
        <w:rPr>
          <w:color w:val="000000"/>
          <w:sz w:val="24"/>
          <w:szCs w:val="24"/>
        </w:rPr>
        <w:t>- устранились от защиты в суде и не представляли документальных причин уважительности своей неявки в судебные заседания;</w:t>
      </w:r>
    </w:p>
    <w:p w:rsidR="001A1458" w:rsidRPr="001A1458" w:rsidRDefault="001A1458" w:rsidP="001A1458">
      <w:pPr>
        <w:jc w:val="both"/>
        <w:rPr>
          <w:color w:val="000000"/>
          <w:sz w:val="24"/>
          <w:szCs w:val="24"/>
        </w:rPr>
      </w:pPr>
      <w:r>
        <w:rPr>
          <w:color w:val="000000"/>
          <w:sz w:val="24"/>
          <w:szCs w:val="24"/>
        </w:rPr>
        <w:t xml:space="preserve">           </w:t>
      </w:r>
      <w:r w:rsidRPr="001A1458">
        <w:rPr>
          <w:color w:val="000000"/>
          <w:sz w:val="24"/>
          <w:szCs w:val="24"/>
        </w:rPr>
        <w:t>- на предварительном расследовании за 18 месяцев проявили себя пассивно, не представляли доказательств защиты;</w:t>
      </w:r>
    </w:p>
    <w:p w:rsidR="001A1458" w:rsidRPr="001A1458" w:rsidRDefault="001A1458" w:rsidP="001A1458">
      <w:pPr>
        <w:jc w:val="both"/>
        <w:rPr>
          <w:color w:val="000000"/>
          <w:sz w:val="24"/>
          <w:szCs w:val="24"/>
        </w:rPr>
      </w:pPr>
      <w:r>
        <w:rPr>
          <w:color w:val="000000"/>
          <w:sz w:val="24"/>
          <w:szCs w:val="24"/>
        </w:rPr>
        <w:lastRenderedPageBreak/>
        <w:t xml:space="preserve">           </w:t>
      </w:r>
      <w:r w:rsidRPr="001A1458">
        <w:rPr>
          <w:color w:val="000000"/>
          <w:sz w:val="24"/>
          <w:szCs w:val="24"/>
        </w:rPr>
        <w:t>- не замечали нарушений процессуального и материального права, не устранили противоречия в свидетельских показаниях, не обратили внимания на квалификацию эксперта;</w:t>
      </w:r>
    </w:p>
    <w:p w:rsidR="001A1458" w:rsidRPr="001A1458" w:rsidRDefault="001A1458" w:rsidP="001A1458">
      <w:pPr>
        <w:jc w:val="both"/>
        <w:rPr>
          <w:color w:val="000000"/>
          <w:sz w:val="24"/>
          <w:szCs w:val="24"/>
        </w:rPr>
      </w:pPr>
      <w:r>
        <w:rPr>
          <w:color w:val="000000"/>
          <w:sz w:val="24"/>
          <w:szCs w:val="24"/>
        </w:rPr>
        <w:t xml:space="preserve">           </w:t>
      </w:r>
      <w:r w:rsidRPr="001A1458">
        <w:rPr>
          <w:color w:val="000000"/>
          <w:sz w:val="24"/>
          <w:szCs w:val="24"/>
        </w:rPr>
        <w:t>- адвокат Б</w:t>
      </w:r>
      <w:r w:rsidR="00BF660B">
        <w:rPr>
          <w:color w:val="000000"/>
          <w:sz w:val="24"/>
          <w:szCs w:val="24"/>
        </w:rPr>
        <w:t>.</w:t>
      </w:r>
      <w:r w:rsidRPr="001A1458">
        <w:rPr>
          <w:color w:val="000000"/>
          <w:sz w:val="24"/>
          <w:szCs w:val="24"/>
        </w:rPr>
        <w:t>М.А. ознакомился с постановлением о назначении экспертизы за 2 минуты;</w:t>
      </w:r>
    </w:p>
    <w:p w:rsidR="001A1458" w:rsidRPr="001A1458" w:rsidRDefault="001A1458" w:rsidP="001A1458">
      <w:pPr>
        <w:jc w:val="both"/>
        <w:rPr>
          <w:color w:val="000000"/>
          <w:sz w:val="24"/>
          <w:szCs w:val="24"/>
        </w:rPr>
      </w:pPr>
      <w:r>
        <w:rPr>
          <w:color w:val="000000"/>
          <w:sz w:val="24"/>
          <w:szCs w:val="24"/>
        </w:rPr>
        <w:t xml:space="preserve">           </w:t>
      </w:r>
      <w:r w:rsidRPr="001A1458">
        <w:rPr>
          <w:color w:val="000000"/>
          <w:sz w:val="24"/>
          <w:szCs w:val="24"/>
        </w:rPr>
        <w:t>- адвокат Т</w:t>
      </w:r>
      <w:r w:rsidR="00BF660B">
        <w:rPr>
          <w:color w:val="000000"/>
          <w:sz w:val="24"/>
          <w:szCs w:val="24"/>
        </w:rPr>
        <w:t>.</w:t>
      </w:r>
      <w:r w:rsidRPr="001A1458">
        <w:rPr>
          <w:color w:val="000000"/>
          <w:sz w:val="24"/>
          <w:szCs w:val="24"/>
        </w:rPr>
        <w:t xml:space="preserve"> в ответ на претензию заявила, что она ознакомилась с постановлением следователя о назначении экспертизы, но не обратила внимания, что в постановлении отсутствуют обязательные реквизиты (время начала и окончания следственного действия, подпись следователя;</w:t>
      </w:r>
    </w:p>
    <w:p w:rsidR="001A1458" w:rsidRPr="001A1458" w:rsidRDefault="001A1458" w:rsidP="001A1458">
      <w:pPr>
        <w:jc w:val="both"/>
        <w:rPr>
          <w:color w:val="000000"/>
          <w:sz w:val="24"/>
          <w:szCs w:val="24"/>
        </w:rPr>
      </w:pPr>
      <w:r>
        <w:rPr>
          <w:color w:val="000000"/>
          <w:sz w:val="24"/>
          <w:szCs w:val="24"/>
        </w:rPr>
        <w:t xml:space="preserve">          </w:t>
      </w:r>
      <w:r w:rsidRPr="001A1458">
        <w:rPr>
          <w:color w:val="000000"/>
          <w:sz w:val="24"/>
          <w:szCs w:val="24"/>
        </w:rPr>
        <w:t>- в материалах уголовного дела есть протокол ознакомления адвоката Т</w:t>
      </w:r>
      <w:r w:rsidR="00BF660B">
        <w:rPr>
          <w:color w:val="000000"/>
          <w:sz w:val="24"/>
          <w:szCs w:val="24"/>
        </w:rPr>
        <w:t>.</w:t>
      </w:r>
      <w:r w:rsidRPr="001A1458">
        <w:rPr>
          <w:color w:val="000000"/>
          <w:sz w:val="24"/>
          <w:szCs w:val="24"/>
        </w:rPr>
        <w:t xml:space="preserve"> с постановлением о назначении экспертизы от 20.06.2022 г. в период с 14.13 до 14.15 ч.ч., протокол ознакомления с постановлением о назначении экспертизы от 20.06.2022 г. в период с 14.16 до 14.18 ч.ч.;</w:t>
      </w:r>
    </w:p>
    <w:p w:rsidR="001A1458" w:rsidRPr="001A1458" w:rsidRDefault="001A1458" w:rsidP="001A1458">
      <w:pPr>
        <w:jc w:val="both"/>
        <w:rPr>
          <w:color w:val="000000"/>
          <w:sz w:val="24"/>
          <w:szCs w:val="24"/>
        </w:rPr>
      </w:pPr>
      <w:r>
        <w:rPr>
          <w:color w:val="000000"/>
          <w:sz w:val="24"/>
          <w:szCs w:val="24"/>
        </w:rPr>
        <w:t xml:space="preserve">          </w:t>
      </w:r>
      <w:r w:rsidRPr="001A1458">
        <w:rPr>
          <w:color w:val="000000"/>
          <w:sz w:val="24"/>
          <w:szCs w:val="24"/>
        </w:rPr>
        <w:t>- по постановлению о назначении экспертизы от 04.04.2022 г. адвокат вводила заявителя в заблуждение относительно даты и времени ознакомления и не запрашивала у следователя документов, подтверждающих квалификацию эксперта;</w:t>
      </w:r>
    </w:p>
    <w:p w:rsidR="001A1458" w:rsidRPr="001A1458" w:rsidRDefault="001A1458" w:rsidP="001A1458">
      <w:pPr>
        <w:jc w:val="both"/>
        <w:rPr>
          <w:color w:val="000000"/>
          <w:sz w:val="24"/>
          <w:szCs w:val="24"/>
        </w:rPr>
      </w:pPr>
      <w:r>
        <w:rPr>
          <w:color w:val="000000"/>
          <w:sz w:val="24"/>
          <w:szCs w:val="24"/>
        </w:rPr>
        <w:t xml:space="preserve">         </w:t>
      </w:r>
      <w:r w:rsidRPr="001A1458">
        <w:rPr>
          <w:color w:val="000000"/>
          <w:sz w:val="24"/>
          <w:szCs w:val="24"/>
        </w:rPr>
        <w:t xml:space="preserve">- адвокат подписала протокол ознакомления с заключением эксперта № </w:t>
      </w:r>
      <w:r w:rsidR="00BF660B">
        <w:rPr>
          <w:color w:val="000000"/>
          <w:sz w:val="24"/>
          <w:szCs w:val="24"/>
        </w:rPr>
        <w:t>…..</w:t>
      </w:r>
      <w:r w:rsidRPr="001A1458">
        <w:rPr>
          <w:color w:val="000000"/>
          <w:sz w:val="24"/>
          <w:szCs w:val="24"/>
        </w:rPr>
        <w:t>, в котором не содержалась дата и время его составления;</w:t>
      </w:r>
    </w:p>
    <w:p w:rsidR="001A1458" w:rsidRPr="001A1458" w:rsidRDefault="001A1458" w:rsidP="001A1458">
      <w:pPr>
        <w:jc w:val="both"/>
        <w:rPr>
          <w:color w:val="000000"/>
          <w:sz w:val="24"/>
          <w:szCs w:val="24"/>
        </w:rPr>
      </w:pPr>
      <w:r>
        <w:rPr>
          <w:color w:val="000000"/>
          <w:sz w:val="24"/>
          <w:szCs w:val="24"/>
        </w:rPr>
        <w:t xml:space="preserve">         </w:t>
      </w:r>
      <w:r w:rsidRPr="001A1458">
        <w:rPr>
          <w:color w:val="000000"/>
          <w:sz w:val="24"/>
          <w:szCs w:val="24"/>
        </w:rPr>
        <w:t>- адвокат не указала на отсутствие причинно-следственной связи между предъявленными заявителю обвинениями и наличием неблагоприятных последствий;</w:t>
      </w:r>
    </w:p>
    <w:p w:rsidR="001A1458" w:rsidRPr="001A1458" w:rsidRDefault="001A1458" w:rsidP="001A1458">
      <w:pPr>
        <w:jc w:val="both"/>
        <w:rPr>
          <w:color w:val="000000"/>
          <w:sz w:val="24"/>
          <w:szCs w:val="24"/>
        </w:rPr>
      </w:pPr>
      <w:r>
        <w:rPr>
          <w:color w:val="000000"/>
          <w:sz w:val="24"/>
          <w:szCs w:val="24"/>
        </w:rPr>
        <w:t xml:space="preserve">         </w:t>
      </w:r>
      <w:r w:rsidRPr="001A1458">
        <w:rPr>
          <w:color w:val="000000"/>
          <w:sz w:val="24"/>
          <w:szCs w:val="24"/>
        </w:rPr>
        <w:t>- адвокат не «шла до конца и останавливалась на половине пути» в вопросе обжалования действий следователя, не обратила внимания на несоответствие обвинения фактическим обстоятельствам дела;</w:t>
      </w:r>
    </w:p>
    <w:p w:rsidR="001A1458" w:rsidRPr="001A1458" w:rsidRDefault="001A1458" w:rsidP="001A1458">
      <w:pPr>
        <w:jc w:val="both"/>
        <w:rPr>
          <w:color w:val="000000"/>
          <w:sz w:val="24"/>
          <w:szCs w:val="24"/>
        </w:rPr>
      </w:pPr>
      <w:r>
        <w:rPr>
          <w:color w:val="000000"/>
          <w:sz w:val="24"/>
          <w:szCs w:val="24"/>
        </w:rPr>
        <w:t xml:space="preserve">         </w:t>
      </w:r>
      <w:r w:rsidRPr="001A1458">
        <w:rPr>
          <w:color w:val="000000"/>
          <w:sz w:val="24"/>
          <w:szCs w:val="24"/>
        </w:rPr>
        <w:t>- адвокат не учитывала, что имеется решение суда по гражданскому делу, имеющее преюдициальное значение по уголовному делу, не реагировала на существенные искажения;</w:t>
      </w:r>
    </w:p>
    <w:p w:rsidR="001A1458" w:rsidRPr="001A1458" w:rsidRDefault="001A1458" w:rsidP="001A1458">
      <w:pPr>
        <w:jc w:val="both"/>
        <w:rPr>
          <w:color w:val="000000"/>
          <w:sz w:val="24"/>
          <w:szCs w:val="24"/>
        </w:rPr>
      </w:pPr>
      <w:r>
        <w:rPr>
          <w:color w:val="000000"/>
          <w:sz w:val="24"/>
          <w:szCs w:val="24"/>
        </w:rPr>
        <w:t xml:space="preserve">         </w:t>
      </w:r>
      <w:r w:rsidRPr="001A1458">
        <w:rPr>
          <w:color w:val="000000"/>
          <w:sz w:val="24"/>
          <w:szCs w:val="24"/>
        </w:rPr>
        <w:t>- адвокат не устранила сомнения между показаниями свидетелей и выводами следователя.</w:t>
      </w:r>
    </w:p>
    <w:p w:rsidR="00B80D7F" w:rsidRPr="001A1458" w:rsidRDefault="001A1458" w:rsidP="001A1458">
      <w:pPr>
        <w:jc w:val="both"/>
        <w:rPr>
          <w:color w:val="000000"/>
          <w:sz w:val="24"/>
          <w:szCs w:val="24"/>
        </w:rPr>
      </w:pPr>
      <w:r>
        <w:rPr>
          <w:color w:val="000000"/>
          <w:sz w:val="24"/>
          <w:szCs w:val="24"/>
        </w:rPr>
        <w:t xml:space="preserve">            </w:t>
      </w:r>
      <w:r w:rsidRPr="001A1458">
        <w:rPr>
          <w:color w:val="000000"/>
          <w:sz w:val="24"/>
          <w:szCs w:val="24"/>
        </w:rPr>
        <w:t>Также заявитель выражает несогласие с возражениями адвокатов на досудебную претензию и акту об оказании юридической помощи по соглашению</w:t>
      </w:r>
      <w:r w:rsidR="004E27D8" w:rsidRPr="001A1458">
        <w:rPr>
          <w:color w:val="000000"/>
          <w:sz w:val="24"/>
          <w:szCs w:val="24"/>
        </w:rPr>
        <w:t>.</w:t>
      </w:r>
    </w:p>
    <w:p w:rsidR="00425ABE" w:rsidRPr="001A1458" w:rsidRDefault="002C28D7" w:rsidP="00612CCE">
      <w:pPr>
        <w:spacing w:line="274" w:lineRule="exact"/>
        <w:ind w:left="20" w:right="20"/>
        <w:jc w:val="both"/>
        <w:rPr>
          <w:color w:val="000000"/>
          <w:sz w:val="24"/>
          <w:szCs w:val="24"/>
        </w:rPr>
      </w:pPr>
      <w:r w:rsidRPr="001A1458">
        <w:rPr>
          <w:color w:val="000000"/>
          <w:sz w:val="24"/>
          <w:szCs w:val="24"/>
        </w:rPr>
        <w:t xml:space="preserve">            </w:t>
      </w:r>
      <w:r w:rsidR="001A1458">
        <w:rPr>
          <w:color w:val="000000"/>
          <w:sz w:val="24"/>
          <w:szCs w:val="24"/>
        </w:rPr>
        <w:t>28.10</w:t>
      </w:r>
      <w:r w:rsidR="005F3241" w:rsidRPr="001A1458">
        <w:rPr>
          <w:color w:val="000000"/>
          <w:sz w:val="24"/>
          <w:szCs w:val="24"/>
        </w:rPr>
        <w:t>.2024</w:t>
      </w:r>
      <w:r w:rsidR="00B80D7F" w:rsidRPr="001A1458">
        <w:rPr>
          <w:color w:val="000000"/>
          <w:sz w:val="24"/>
          <w:szCs w:val="24"/>
        </w:rPr>
        <w:t>г. Распоряжением Президента Адвокатской палаты Московской области в отношении адвоката возбуждено дисциплинарное производство</w:t>
      </w:r>
      <w:r w:rsidR="00246A9A" w:rsidRPr="001A1458">
        <w:rPr>
          <w:color w:val="000000"/>
          <w:sz w:val="24"/>
          <w:szCs w:val="24"/>
        </w:rPr>
        <w:t>.</w:t>
      </w:r>
    </w:p>
    <w:p w:rsidR="00425ABE" w:rsidRDefault="00DB79C1" w:rsidP="003B6C4D">
      <w:pPr>
        <w:spacing w:line="274" w:lineRule="exact"/>
        <w:ind w:left="20" w:right="20"/>
        <w:jc w:val="both"/>
        <w:rPr>
          <w:color w:val="000000"/>
          <w:sz w:val="24"/>
          <w:szCs w:val="24"/>
        </w:rPr>
      </w:pPr>
      <w:r w:rsidRPr="001A1458">
        <w:rPr>
          <w:color w:val="000000"/>
          <w:sz w:val="24"/>
          <w:szCs w:val="24"/>
        </w:rPr>
        <w:t xml:space="preserve">            </w:t>
      </w:r>
      <w:r w:rsidR="001A1458">
        <w:rPr>
          <w:color w:val="000000"/>
          <w:sz w:val="24"/>
          <w:szCs w:val="24"/>
        </w:rPr>
        <w:t>08.11</w:t>
      </w:r>
      <w:r w:rsidR="00EC0AF7" w:rsidRPr="001A1458">
        <w:rPr>
          <w:color w:val="000000"/>
          <w:sz w:val="24"/>
          <w:szCs w:val="24"/>
        </w:rPr>
        <w:t>.</w:t>
      </w:r>
      <w:r w:rsidR="005F3241" w:rsidRPr="001A1458">
        <w:rPr>
          <w:color w:val="000000"/>
          <w:sz w:val="24"/>
          <w:szCs w:val="24"/>
        </w:rPr>
        <w:t>2024</w:t>
      </w:r>
      <w:r w:rsidR="001D43E1" w:rsidRPr="001A1458">
        <w:rPr>
          <w:color w:val="000000"/>
          <w:sz w:val="24"/>
          <w:szCs w:val="24"/>
        </w:rPr>
        <w:t xml:space="preserve">г. адвокату был направлен Запрос Ответственного секретаря квалификационной комиссии № </w:t>
      </w:r>
      <w:r w:rsidR="001A1458">
        <w:rPr>
          <w:color w:val="000000"/>
          <w:sz w:val="24"/>
          <w:szCs w:val="24"/>
        </w:rPr>
        <w:t xml:space="preserve">4526 </w:t>
      </w:r>
      <w:r w:rsidR="001D43E1" w:rsidRPr="001A1458">
        <w:rPr>
          <w:color w:val="000000"/>
          <w:sz w:val="24"/>
          <w:szCs w:val="24"/>
        </w:rPr>
        <w:t xml:space="preserve">о представлении объяснений по доводам </w:t>
      </w:r>
      <w:r w:rsidR="006857E3" w:rsidRPr="001A1458">
        <w:rPr>
          <w:color w:val="000000"/>
          <w:sz w:val="24"/>
          <w:szCs w:val="24"/>
        </w:rPr>
        <w:t>жалобы</w:t>
      </w:r>
      <w:r w:rsidR="00C834CE" w:rsidRPr="001A1458">
        <w:rPr>
          <w:color w:val="000000"/>
          <w:sz w:val="24"/>
          <w:szCs w:val="24"/>
        </w:rPr>
        <w:t xml:space="preserve">, </w:t>
      </w:r>
      <w:r w:rsidR="00470020" w:rsidRPr="001A1458">
        <w:rPr>
          <w:color w:val="000000"/>
          <w:sz w:val="24"/>
          <w:szCs w:val="24"/>
        </w:rPr>
        <w:t>в ответ на который адвокатом представлены объяснения, в которых он</w:t>
      </w:r>
      <w:r w:rsidR="00AA0325" w:rsidRPr="001A1458">
        <w:rPr>
          <w:color w:val="000000"/>
          <w:sz w:val="24"/>
          <w:szCs w:val="24"/>
        </w:rPr>
        <w:t>а</w:t>
      </w:r>
      <w:r w:rsidR="00470020" w:rsidRPr="001A1458">
        <w:rPr>
          <w:color w:val="000000"/>
          <w:sz w:val="24"/>
          <w:szCs w:val="24"/>
        </w:rPr>
        <w:t xml:space="preserve"> возражает против доводов жалобы</w:t>
      </w:r>
      <w:r w:rsidR="00F31D9C" w:rsidRPr="001A1458">
        <w:rPr>
          <w:color w:val="000000"/>
          <w:sz w:val="24"/>
          <w:szCs w:val="24"/>
        </w:rPr>
        <w:t>.</w:t>
      </w:r>
    </w:p>
    <w:p w:rsidR="001A1458" w:rsidRDefault="001A1458" w:rsidP="003B6C4D">
      <w:pPr>
        <w:spacing w:line="274" w:lineRule="exact"/>
        <w:ind w:left="20" w:right="20"/>
        <w:jc w:val="both"/>
        <w:rPr>
          <w:color w:val="000000"/>
          <w:sz w:val="24"/>
          <w:szCs w:val="24"/>
        </w:rPr>
      </w:pPr>
      <w:r>
        <w:rPr>
          <w:color w:val="000000"/>
          <w:sz w:val="24"/>
          <w:szCs w:val="24"/>
        </w:rPr>
        <w:t xml:space="preserve">            28.11.2024г. заявитель в заседание квалификационной комиссии не явился. Представитель заявителя – Ш</w:t>
      </w:r>
      <w:r w:rsidR="00BF660B">
        <w:rPr>
          <w:color w:val="000000"/>
          <w:sz w:val="24"/>
          <w:szCs w:val="24"/>
        </w:rPr>
        <w:t>.</w:t>
      </w:r>
      <w:r>
        <w:rPr>
          <w:color w:val="000000"/>
          <w:sz w:val="24"/>
          <w:szCs w:val="24"/>
        </w:rPr>
        <w:t>Ю.Р. – в заседание квалификационной комиссии явилась, поддержала доводы жалобы.</w:t>
      </w:r>
    </w:p>
    <w:p w:rsidR="001A1458" w:rsidRPr="001A1458" w:rsidRDefault="001A1458" w:rsidP="003B6C4D">
      <w:pPr>
        <w:spacing w:line="274" w:lineRule="exact"/>
        <w:ind w:left="20" w:right="20"/>
        <w:jc w:val="both"/>
        <w:rPr>
          <w:color w:val="000000"/>
          <w:sz w:val="24"/>
          <w:szCs w:val="24"/>
        </w:rPr>
      </w:pPr>
      <w:r>
        <w:rPr>
          <w:color w:val="000000"/>
          <w:sz w:val="24"/>
          <w:szCs w:val="24"/>
        </w:rPr>
        <w:t xml:space="preserve">            28.11.2024г. адвокат в заседание квалификационная комиссии явилась, возражала против жалобы, поддержала доводы письменных объяснений.</w:t>
      </w:r>
    </w:p>
    <w:p w:rsidR="00F45C43" w:rsidRDefault="00F45C43" w:rsidP="003B6C4D">
      <w:pPr>
        <w:spacing w:line="274" w:lineRule="exact"/>
        <w:ind w:left="20" w:right="20"/>
        <w:jc w:val="both"/>
        <w:rPr>
          <w:sz w:val="24"/>
          <w:szCs w:val="24"/>
        </w:rPr>
      </w:pPr>
      <w:r>
        <w:rPr>
          <w:sz w:val="24"/>
          <w:szCs w:val="24"/>
        </w:rPr>
        <w:t xml:space="preserve">            </w:t>
      </w:r>
      <w:r w:rsidR="00D97412">
        <w:rPr>
          <w:sz w:val="24"/>
          <w:szCs w:val="24"/>
        </w:rPr>
        <w:t>28.11</w:t>
      </w:r>
      <w:r>
        <w:rPr>
          <w:sz w:val="24"/>
          <w:szCs w:val="24"/>
        </w:rPr>
        <w:t>.2024г. рассмотрение дисциплинарного производства квалификационной комиссией было отложено.</w:t>
      </w:r>
    </w:p>
    <w:p w:rsidR="00D97412" w:rsidRDefault="00D97412" w:rsidP="003B6C4D">
      <w:pPr>
        <w:spacing w:line="274" w:lineRule="exact"/>
        <w:ind w:left="20" w:right="20"/>
        <w:jc w:val="both"/>
        <w:rPr>
          <w:sz w:val="24"/>
          <w:szCs w:val="24"/>
        </w:rPr>
      </w:pPr>
      <w:r>
        <w:rPr>
          <w:sz w:val="24"/>
          <w:szCs w:val="24"/>
        </w:rPr>
        <w:t xml:space="preserve">            09.12.2024г. от </w:t>
      </w:r>
      <w:r w:rsidR="000F02C2">
        <w:rPr>
          <w:sz w:val="24"/>
          <w:szCs w:val="24"/>
        </w:rPr>
        <w:t>заявителя поступил</w:t>
      </w:r>
      <w:r>
        <w:rPr>
          <w:sz w:val="24"/>
          <w:szCs w:val="24"/>
        </w:rPr>
        <w:t xml:space="preserve"> </w:t>
      </w:r>
      <w:r w:rsidR="000F02C2">
        <w:rPr>
          <w:sz w:val="24"/>
          <w:szCs w:val="24"/>
        </w:rPr>
        <w:t>отзыв жалобы</w:t>
      </w:r>
      <w:r>
        <w:rPr>
          <w:sz w:val="24"/>
          <w:szCs w:val="24"/>
        </w:rPr>
        <w:t>.</w:t>
      </w:r>
    </w:p>
    <w:p w:rsidR="004E6DDF" w:rsidRDefault="002C28D7" w:rsidP="00906424">
      <w:pPr>
        <w:jc w:val="both"/>
        <w:rPr>
          <w:sz w:val="24"/>
          <w:szCs w:val="24"/>
        </w:rPr>
      </w:pPr>
      <w:r>
        <w:rPr>
          <w:sz w:val="24"/>
          <w:szCs w:val="24"/>
        </w:rPr>
        <w:t xml:space="preserve">            </w:t>
      </w:r>
      <w:r w:rsidR="00D97412">
        <w:rPr>
          <w:sz w:val="24"/>
          <w:szCs w:val="24"/>
        </w:rPr>
        <w:t>19.12</w:t>
      </w:r>
      <w:r w:rsidR="005F3241">
        <w:rPr>
          <w:sz w:val="24"/>
          <w:szCs w:val="24"/>
        </w:rPr>
        <w:t>.2024</w:t>
      </w:r>
      <w:r w:rsidR="00767408">
        <w:rPr>
          <w:sz w:val="24"/>
          <w:szCs w:val="24"/>
        </w:rPr>
        <w:t>г. заявитель</w:t>
      </w:r>
      <w:r w:rsidR="00906424">
        <w:rPr>
          <w:sz w:val="24"/>
          <w:szCs w:val="24"/>
        </w:rPr>
        <w:t xml:space="preserve"> </w:t>
      </w:r>
      <w:r w:rsidR="00815D30">
        <w:rPr>
          <w:sz w:val="24"/>
          <w:szCs w:val="24"/>
        </w:rPr>
        <w:t>в заседани</w:t>
      </w:r>
      <w:r w:rsidR="005E1D64">
        <w:rPr>
          <w:sz w:val="24"/>
          <w:szCs w:val="24"/>
        </w:rPr>
        <w:t>е</w:t>
      </w:r>
      <w:r w:rsidR="00815D30">
        <w:rPr>
          <w:sz w:val="24"/>
          <w:szCs w:val="24"/>
        </w:rPr>
        <w:t xml:space="preserve"> квалификационной комиссии</w:t>
      </w:r>
      <w:r w:rsidR="00AF6C54" w:rsidRPr="00AF6C54">
        <w:rPr>
          <w:sz w:val="24"/>
          <w:szCs w:val="24"/>
        </w:rPr>
        <w:t xml:space="preserve"> </w:t>
      </w:r>
      <w:r w:rsidR="00470020">
        <w:rPr>
          <w:sz w:val="24"/>
          <w:szCs w:val="24"/>
        </w:rPr>
        <w:t>не явил</w:t>
      </w:r>
      <w:r w:rsidR="00F45C43">
        <w:rPr>
          <w:sz w:val="24"/>
          <w:szCs w:val="24"/>
        </w:rPr>
        <w:t>ся</w:t>
      </w:r>
      <w:r w:rsidR="005F3241">
        <w:rPr>
          <w:sz w:val="24"/>
          <w:szCs w:val="24"/>
        </w:rPr>
        <w:t>, уведомлен</w:t>
      </w:r>
      <w:r w:rsidR="004E6DDF">
        <w:rPr>
          <w:sz w:val="24"/>
          <w:szCs w:val="24"/>
        </w:rPr>
        <w:t>.</w:t>
      </w:r>
    </w:p>
    <w:p w:rsidR="00AC56EF" w:rsidRPr="00D97412" w:rsidRDefault="004E6DDF" w:rsidP="00906424">
      <w:pPr>
        <w:jc w:val="both"/>
        <w:rPr>
          <w:color w:val="000000"/>
          <w:sz w:val="24"/>
          <w:szCs w:val="24"/>
        </w:rPr>
      </w:pPr>
      <w:r>
        <w:rPr>
          <w:sz w:val="24"/>
          <w:szCs w:val="24"/>
        </w:rPr>
        <w:t xml:space="preserve">            </w:t>
      </w:r>
      <w:r w:rsidR="00D97412">
        <w:rPr>
          <w:sz w:val="24"/>
          <w:szCs w:val="24"/>
        </w:rPr>
        <w:t>19.12</w:t>
      </w:r>
      <w:r w:rsidR="005F3241">
        <w:rPr>
          <w:sz w:val="24"/>
          <w:szCs w:val="24"/>
        </w:rPr>
        <w:t>.2024</w:t>
      </w:r>
      <w:r>
        <w:rPr>
          <w:sz w:val="24"/>
          <w:szCs w:val="24"/>
        </w:rPr>
        <w:t xml:space="preserve">г. адвокат в </w:t>
      </w:r>
      <w:r w:rsidRPr="00D97412">
        <w:rPr>
          <w:color w:val="000000"/>
          <w:sz w:val="24"/>
          <w:szCs w:val="24"/>
        </w:rPr>
        <w:t xml:space="preserve">заседание квалификационной комиссии </w:t>
      </w:r>
      <w:r w:rsidR="00B03B48" w:rsidRPr="00D97412">
        <w:rPr>
          <w:color w:val="000000"/>
          <w:sz w:val="24"/>
          <w:szCs w:val="24"/>
        </w:rPr>
        <w:t xml:space="preserve">явилась, </w:t>
      </w:r>
      <w:r w:rsidR="00D97412" w:rsidRPr="00D97412">
        <w:rPr>
          <w:color w:val="000000"/>
          <w:sz w:val="24"/>
          <w:szCs w:val="24"/>
        </w:rPr>
        <w:t>пояснила, что доверитель отозвал жалобу</w:t>
      </w:r>
      <w:r w:rsidR="00FD3496" w:rsidRPr="00D97412">
        <w:rPr>
          <w:color w:val="000000"/>
          <w:sz w:val="24"/>
          <w:szCs w:val="24"/>
        </w:rPr>
        <w:t>.</w:t>
      </w:r>
    </w:p>
    <w:p w:rsidR="00906424" w:rsidRDefault="00D97412" w:rsidP="00906424">
      <w:pPr>
        <w:pStyle w:val="aa"/>
        <w:ind w:firstLine="708"/>
        <w:jc w:val="both"/>
        <w:rPr>
          <w:szCs w:val="24"/>
        </w:rPr>
      </w:pPr>
      <w:r>
        <w:rPr>
          <w:szCs w:val="24"/>
        </w:rPr>
        <w:t>19.12</w:t>
      </w:r>
      <w:r w:rsidR="005F3241">
        <w:rPr>
          <w:szCs w:val="24"/>
        </w:rPr>
        <w:t>.2024</w:t>
      </w:r>
      <w:r w:rsidR="00906424" w:rsidRPr="004274B4">
        <w:rPr>
          <w:szCs w:val="24"/>
        </w:rPr>
        <w:t xml:space="preserve">г. квалификационная комиссия дала заключение </w:t>
      </w:r>
      <w:r w:rsidRPr="00146758">
        <w:rPr>
          <w:szCs w:val="24"/>
        </w:rPr>
        <w:t xml:space="preserve">о необходимости прекращения дисциплинарного производства в отношении адвоката </w:t>
      </w:r>
      <w:r w:rsidR="00BF660B">
        <w:rPr>
          <w:szCs w:val="24"/>
        </w:rPr>
        <w:t>Т.А.Р.</w:t>
      </w:r>
      <w:r w:rsidRPr="00146758">
        <w:rPr>
          <w:szCs w:val="24"/>
        </w:rPr>
        <w:t xml:space="preserve"> вследствие отзыва доверителем </w:t>
      </w:r>
      <w:r w:rsidRPr="00957C6F">
        <w:rPr>
          <w:szCs w:val="24"/>
        </w:rPr>
        <w:t>П</w:t>
      </w:r>
      <w:r w:rsidR="00BF660B">
        <w:rPr>
          <w:szCs w:val="24"/>
        </w:rPr>
        <w:t>.</w:t>
      </w:r>
      <w:r w:rsidRPr="00957C6F">
        <w:rPr>
          <w:szCs w:val="24"/>
        </w:rPr>
        <w:t>С.А.</w:t>
      </w:r>
      <w:r>
        <w:rPr>
          <w:szCs w:val="24"/>
        </w:rPr>
        <w:t xml:space="preserve"> </w:t>
      </w:r>
      <w:r w:rsidRPr="00146758">
        <w:rPr>
          <w:szCs w:val="24"/>
        </w:rPr>
        <w:t>жалобы</w:t>
      </w:r>
      <w:r w:rsidR="00906424">
        <w:rPr>
          <w:szCs w:val="24"/>
        </w:rPr>
        <w:t>.</w:t>
      </w:r>
    </w:p>
    <w:p w:rsidR="00384774" w:rsidRDefault="00384774" w:rsidP="00906424">
      <w:pPr>
        <w:pStyle w:val="aa"/>
        <w:ind w:firstLine="708"/>
        <w:jc w:val="both"/>
        <w:rPr>
          <w:szCs w:val="24"/>
        </w:rPr>
      </w:pPr>
    </w:p>
    <w:p w:rsidR="00384774" w:rsidRDefault="00384774" w:rsidP="00906424">
      <w:pPr>
        <w:pStyle w:val="aa"/>
        <w:ind w:firstLine="708"/>
        <w:jc w:val="both"/>
        <w:rPr>
          <w:szCs w:val="24"/>
        </w:rPr>
      </w:pPr>
      <w:r>
        <w:rPr>
          <w:szCs w:val="24"/>
        </w:rPr>
        <w:t xml:space="preserve">25.02.2024г. от адвоката поступило ходатайство о рассмотрении дисциплинарного производства в ее отсутствие. </w:t>
      </w:r>
    </w:p>
    <w:p w:rsidR="00AD5E20" w:rsidRDefault="00AD5E20" w:rsidP="00906424">
      <w:pPr>
        <w:ind w:firstLine="708"/>
        <w:jc w:val="both"/>
        <w:rPr>
          <w:sz w:val="24"/>
          <w:szCs w:val="24"/>
          <w:lang w:eastAsia="en-US"/>
        </w:rPr>
      </w:pPr>
    </w:p>
    <w:p w:rsidR="00906424" w:rsidRPr="00AC390E" w:rsidRDefault="00906424" w:rsidP="00906424">
      <w:pPr>
        <w:ind w:firstLine="708"/>
        <w:jc w:val="both"/>
        <w:rPr>
          <w:sz w:val="24"/>
        </w:rPr>
      </w:pPr>
      <w:r w:rsidRPr="00AC390E">
        <w:rPr>
          <w:sz w:val="24"/>
        </w:rPr>
        <w:t xml:space="preserve">Заявитель в заседание Совета </w:t>
      </w:r>
      <w:r>
        <w:rPr>
          <w:sz w:val="24"/>
        </w:rPr>
        <w:t xml:space="preserve">не </w:t>
      </w:r>
      <w:r w:rsidRPr="00AC390E">
        <w:rPr>
          <w:sz w:val="24"/>
        </w:rPr>
        <w:t>яви</w:t>
      </w:r>
      <w:r>
        <w:rPr>
          <w:sz w:val="24"/>
        </w:rPr>
        <w:t>л</w:t>
      </w:r>
      <w:r w:rsidR="00F45C43">
        <w:rPr>
          <w:sz w:val="24"/>
        </w:rPr>
        <w:t>ся</w:t>
      </w:r>
      <w:r>
        <w:rPr>
          <w:sz w:val="24"/>
        </w:rPr>
        <w:t>, уведомлен.</w:t>
      </w:r>
    </w:p>
    <w:p w:rsidR="00906424" w:rsidRPr="00AC390E" w:rsidRDefault="00906424" w:rsidP="00906424">
      <w:pPr>
        <w:ind w:firstLine="708"/>
        <w:jc w:val="both"/>
        <w:rPr>
          <w:sz w:val="24"/>
          <w:szCs w:val="24"/>
          <w:lang w:eastAsia="en-US"/>
        </w:rPr>
      </w:pPr>
      <w:r w:rsidRPr="00AC390E">
        <w:rPr>
          <w:sz w:val="24"/>
        </w:rPr>
        <w:t>Адвокат в заседани</w:t>
      </w:r>
      <w:r>
        <w:rPr>
          <w:sz w:val="24"/>
        </w:rPr>
        <w:t>е</w:t>
      </w:r>
      <w:r w:rsidRPr="00AC390E">
        <w:rPr>
          <w:sz w:val="24"/>
        </w:rPr>
        <w:t xml:space="preserve"> Совета</w:t>
      </w:r>
      <w:r>
        <w:rPr>
          <w:sz w:val="24"/>
        </w:rPr>
        <w:t xml:space="preserve"> не </w:t>
      </w:r>
      <w:r w:rsidRPr="00AC390E">
        <w:rPr>
          <w:sz w:val="24"/>
        </w:rPr>
        <w:t>яви</w:t>
      </w:r>
      <w:r w:rsidR="004E6DDF">
        <w:rPr>
          <w:sz w:val="24"/>
        </w:rPr>
        <w:t>л</w:t>
      </w:r>
      <w:r w:rsidR="0017660E">
        <w:rPr>
          <w:sz w:val="24"/>
        </w:rPr>
        <w:t>ась</w:t>
      </w:r>
      <w:r w:rsidRPr="00AC390E">
        <w:rPr>
          <w:sz w:val="24"/>
        </w:rPr>
        <w:t xml:space="preserve">, </w:t>
      </w:r>
      <w:r>
        <w:rPr>
          <w:sz w:val="24"/>
        </w:rPr>
        <w:t>уведомлен</w:t>
      </w:r>
      <w:r w:rsidR="0017660E">
        <w:rPr>
          <w:sz w:val="24"/>
        </w:rPr>
        <w:t>а</w:t>
      </w:r>
      <w:r w:rsidRPr="00AC390E">
        <w:rPr>
          <w:sz w:val="24"/>
          <w:szCs w:val="24"/>
        </w:rPr>
        <w:t>.</w:t>
      </w:r>
    </w:p>
    <w:p w:rsidR="00906424" w:rsidRDefault="00906424" w:rsidP="00906424">
      <w:pPr>
        <w:ind w:firstLine="708"/>
        <w:jc w:val="both"/>
        <w:rPr>
          <w:sz w:val="24"/>
          <w:szCs w:val="24"/>
          <w:lang w:eastAsia="en-US"/>
        </w:rPr>
      </w:pPr>
    </w:p>
    <w:p w:rsidR="00906424" w:rsidRDefault="00D97412" w:rsidP="00906424">
      <w:pPr>
        <w:ind w:firstLine="708"/>
        <w:jc w:val="both"/>
        <w:rPr>
          <w:sz w:val="24"/>
          <w:szCs w:val="24"/>
          <w:lang w:eastAsia="en-US"/>
        </w:rPr>
      </w:pPr>
      <w:r w:rsidRPr="00C167FB">
        <w:rPr>
          <w:sz w:val="24"/>
          <w:szCs w:val="24"/>
          <w:lang w:eastAsia="en-US"/>
        </w:rPr>
        <w:lastRenderedPageBreak/>
        <w:t>Возражений против прекращения дисциплинарного производства в порядке п.7 ст.19 К</w:t>
      </w:r>
      <w:r>
        <w:rPr>
          <w:sz w:val="24"/>
          <w:szCs w:val="24"/>
          <w:lang w:eastAsia="en-US"/>
        </w:rPr>
        <w:t>ПЭА от сторон</w:t>
      </w:r>
      <w:r w:rsidRPr="00C167FB">
        <w:rPr>
          <w:sz w:val="24"/>
          <w:szCs w:val="24"/>
          <w:lang w:eastAsia="en-US"/>
        </w:rPr>
        <w:t xml:space="preserve"> не поступило</w:t>
      </w:r>
      <w:r>
        <w:rPr>
          <w:sz w:val="24"/>
          <w:szCs w:val="24"/>
          <w:lang w:eastAsia="en-US"/>
        </w:rPr>
        <w:t>.</w:t>
      </w:r>
    </w:p>
    <w:p w:rsidR="00D97412" w:rsidRPr="00C167FB" w:rsidRDefault="00D97412" w:rsidP="00906424">
      <w:pPr>
        <w:ind w:firstLine="708"/>
        <w:jc w:val="both"/>
        <w:rPr>
          <w:sz w:val="24"/>
          <w:szCs w:val="24"/>
          <w:lang w:eastAsia="en-US"/>
        </w:rPr>
      </w:pPr>
    </w:p>
    <w:p w:rsidR="00906424" w:rsidRDefault="00906424" w:rsidP="00906424">
      <w:pPr>
        <w:ind w:firstLine="708"/>
        <w:jc w:val="both"/>
        <w:rPr>
          <w:sz w:val="24"/>
          <w:szCs w:val="24"/>
          <w:lang w:eastAsia="en-US"/>
        </w:rPr>
      </w:pPr>
      <w:r w:rsidRPr="00C167FB">
        <w:rPr>
          <w:sz w:val="24"/>
          <w:szCs w:val="24"/>
          <w:lang w:eastAsia="en-US"/>
        </w:rPr>
        <w:t xml:space="preserve">Рассмотрев материалы дисциплинарного производства, Совет </w:t>
      </w:r>
      <w:r>
        <w:rPr>
          <w:sz w:val="24"/>
          <w:szCs w:val="24"/>
          <w:lang w:eastAsia="en-US"/>
        </w:rPr>
        <w:t>соглашается с выводом квалификационной комиссии о необходимост</w:t>
      </w:r>
      <w:r w:rsidRPr="00C167FB">
        <w:rPr>
          <w:sz w:val="24"/>
          <w:szCs w:val="24"/>
          <w:lang w:eastAsia="en-US"/>
        </w:rPr>
        <w:t>и прекращения дисциплинарного производства в</w:t>
      </w:r>
      <w:r>
        <w:rPr>
          <w:sz w:val="24"/>
          <w:szCs w:val="24"/>
          <w:lang w:eastAsia="en-US"/>
        </w:rPr>
        <w:t>следствие</w:t>
      </w:r>
      <w:r w:rsidRPr="00C167FB">
        <w:rPr>
          <w:sz w:val="24"/>
          <w:szCs w:val="24"/>
          <w:lang w:eastAsia="en-US"/>
        </w:rPr>
        <w:t xml:space="preserve"> отзыв</w:t>
      </w:r>
      <w:r>
        <w:rPr>
          <w:sz w:val="24"/>
          <w:szCs w:val="24"/>
          <w:lang w:eastAsia="en-US"/>
        </w:rPr>
        <w:t>а</w:t>
      </w:r>
      <w:r w:rsidRPr="00C167FB">
        <w:rPr>
          <w:sz w:val="24"/>
          <w:szCs w:val="24"/>
          <w:lang w:eastAsia="en-US"/>
        </w:rPr>
        <w:t xml:space="preserve"> доверителем жалобы.</w:t>
      </w:r>
    </w:p>
    <w:p w:rsidR="00906424" w:rsidRDefault="00906424" w:rsidP="00906424">
      <w:pPr>
        <w:ind w:firstLine="708"/>
        <w:jc w:val="both"/>
        <w:rPr>
          <w:sz w:val="24"/>
          <w:szCs w:val="24"/>
          <w:lang w:eastAsia="en-US"/>
        </w:rPr>
      </w:pPr>
    </w:p>
    <w:p w:rsidR="00906424" w:rsidRDefault="00906424" w:rsidP="00906424">
      <w:pPr>
        <w:ind w:firstLine="708"/>
        <w:jc w:val="both"/>
        <w:rPr>
          <w:sz w:val="24"/>
          <w:szCs w:val="24"/>
          <w:lang w:eastAsia="en-US"/>
        </w:rPr>
      </w:pPr>
      <w:r w:rsidRPr="001C52BB">
        <w:rPr>
          <w:sz w:val="24"/>
          <w:szCs w:val="24"/>
          <w:lang w:eastAsia="en-US"/>
        </w:rPr>
        <w:t>В связи с изложенным и на основании пп.9</w:t>
      </w:r>
      <w:r>
        <w:rPr>
          <w:sz w:val="24"/>
          <w:szCs w:val="24"/>
          <w:lang w:eastAsia="en-US"/>
        </w:rPr>
        <w:t>)</w:t>
      </w:r>
      <w:r w:rsidRPr="001C52BB">
        <w:rPr>
          <w:sz w:val="24"/>
          <w:szCs w:val="24"/>
          <w:lang w:eastAsia="en-US"/>
        </w:rPr>
        <w:t xml:space="preserve"> п.3 ст.31 Федерального закона «Об адвокатской деятельности и адвокатуре в Российской Федерации», пп.4) п.1 ст.25 Кодекса профессиональной этики адвоката, Совет</w:t>
      </w:r>
    </w:p>
    <w:p w:rsidR="00906424" w:rsidRPr="001C52BB" w:rsidRDefault="00906424" w:rsidP="00906424">
      <w:pPr>
        <w:ind w:firstLine="708"/>
        <w:jc w:val="both"/>
        <w:rPr>
          <w:sz w:val="24"/>
          <w:szCs w:val="24"/>
          <w:lang w:eastAsia="en-US"/>
        </w:rPr>
      </w:pPr>
    </w:p>
    <w:p w:rsidR="00906424" w:rsidRPr="001C52BB" w:rsidRDefault="00054165" w:rsidP="00906424">
      <w:pPr>
        <w:ind w:left="2832" w:firstLine="708"/>
        <w:rPr>
          <w:b/>
          <w:bCs/>
          <w:sz w:val="24"/>
          <w:szCs w:val="24"/>
          <w:lang w:eastAsia="en-US"/>
        </w:rPr>
      </w:pPr>
      <w:r>
        <w:rPr>
          <w:b/>
          <w:bCs/>
          <w:sz w:val="24"/>
          <w:szCs w:val="24"/>
          <w:lang w:eastAsia="en-US"/>
        </w:rPr>
        <w:t xml:space="preserve">               </w:t>
      </w:r>
      <w:r w:rsidR="00906424" w:rsidRPr="001C52BB">
        <w:rPr>
          <w:b/>
          <w:bCs/>
          <w:sz w:val="24"/>
          <w:szCs w:val="24"/>
          <w:lang w:eastAsia="en-US"/>
        </w:rPr>
        <w:t>РЕШИЛ:</w:t>
      </w:r>
    </w:p>
    <w:p w:rsidR="00906424" w:rsidRPr="001C52BB" w:rsidRDefault="00906424" w:rsidP="00906424">
      <w:pPr>
        <w:ind w:firstLine="708"/>
        <w:jc w:val="both"/>
        <w:rPr>
          <w:sz w:val="24"/>
          <w:szCs w:val="24"/>
          <w:lang w:eastAsia="en-US"/>
        </w:rPr>
      </w:pPr>
    </w:p>
    <w:p w:rsidR="007657EB" w:rsidRPr="00C834CE" w:rsidRDefault="00906424" w:rsidP="00906424">
      <w:pPr>
        <w:jc w:val="both"/>
        <w:rPr>
          <w:sz w:val="24"/>
          <w:szCs w:val="24"/>
        </w:rPr>
      </w:pPr>
      <w:r>
        <w:rPr>
          <w:sz w:val="24"/>
          <w:szCs w:val="24"/>
          <w:lang w:eastAsia="en-US"/>
        </w:rPr>
        <w:t xml:space="preserve">          </w:t>
      </w:r>
      <w:r w:rsidRPr="001C52BB">
        <w:rPr>
          <w:sz w:val="24"/>
          <w:szCs w:val="24"/>
          <w:lang w:eastAsia="en-US"/>
        </w:rPr>
        <w:t xml:space="preserve">прекратить дисциплинарное производство в отношении </w:t>
      </w:r>
      <w:r w:rsidR="00BF660B">
        <w:rPr>
          <w:sz w:val="24"/>
          <w:szCs w:val="24"/>
        </w:rPr>
        <w:t>Т.А.Р.</w:t>
      </w:r>
      <w:r w:rsidR="00D97412" w:rsidRPr="00AA0325">
        <w:rPr>
          <w:sz w:val="24"/>
          <w:szCs w:val="24"/>
        </w:rPr>
        <w:t xml:space="preserve">, имеющей регистрационный номер </w:t>
      </w:r>
      <w:r w:rsidR="00BF660B">
        <w:rPr>
          <w:sz w:val="24"/>
          <w:szCs w:val="24"/>
        </w:rPr>
        <w:t>…..</w:t>
      </w:r>
      <w:r w:rsidR="00D97412" w:rsidRPr="00AA0325">
        <w:rPr>
          <w:sz w:val="24"/>
          <w:szCs w:val="24"/>
        </w:rPr>
        <w:t xml:space="preserve"> в реестр</w:t>
      </w:r>
      <w:r w:rsidR="00D97412">
        <w:rPr>
          <w:sz w:val="24"/>
          <w:szCs w:val="24"/>
        </w:rPr>
        <w:t>е адвокатов Московской области</w:t>
      </w:r>
      <w:r w:rsidRPr="001C52BB">
        <w:rPr>
          <w:sz w:val="24"/>
          <w:szCs w:val="24"/>
          <w:lang w:eastAsia="en-US"/>
        </w:rPr>
        <w:t>, вследствие отзыва жалобы заявителем</w:t>
      </w:r>
      <w:r w:rsidR="007657EB" w:rsidRPr="00C834CE">
        <w:rPr>
          <w:sz w:val="24"/>
          <w:szCs w:val="24"/>
        </w:rPr>
        <w:t>.</w:t>
      </w:r>
    </w:p>
    <w:p w:rsidR="007657EB" w:rsidRDefault="007657EB" w:rsidP="007657EB">
      <w:pPr>
        <w:jc w:val="both"/>
        <w:rPr>
          <w:sz w:val="24"/>
          <w:szCs w:val="24"/>
          <w:lang w:eastAsia="en-US"/>
        </w:rPr>
      </w:pPr>
    </w:p>
    <w:p w:rsidR="007657EB" w:rsidRDefault="007657EB" w:rsidP="007657EB">
      <w:pPr>
        <w:ind w:firstLine="708"/>
        <w:jc w:val="both"/>
        <w:rPr>
          <w:sz w:val="24"/>
          <w:szCs w:val="24"/>
          <w:lang w:eastAsia="en-US"/>
        </w:rPr>
      </w:pPr>
    </w:p>
    <w:p w:rsidR="00F45C43" w:rsidRPr="000A1010" w:rsidRDefault="00F45C43" w:rsidP="00F45C43">
      <w:pPr>
        <w:rPr>
          <w:color w:val="000000"/>
          <w:sz w:val="24"/>
          <w:szCs w:val="24"/>
        </w:rPr>
      </w:pPr>
      <w:r>
        <w:rPr>
          <w:sz w:val="24"/>
        </w:rPr>
        <w:t xml:space="preserve">                 Президент                                                                                     </w:t>
      </w:r>
      <w:proofErr w:type="spellStart"/>
      <w:r>
        <w:rPr>
          <w:sz w:val="24"/>
        </w:rPr>
        <w:t>А.П.Галоганов</w:t>
      </w:r>
      <w:proofErr w:type="spellEnd"/>
    </w:p>
    <w:p w:rsidR="004635C3" w:rsidRPr="000A1010" w:rsidRDefault="004635C3" w:rsidP="004635C3">
      <w:pPr>
        <w:jc w:val="both"/>
        <w:rPr>
          <w:color w:val="000000"/>
          <w:sz w:val="24"/>
          <w:szCs w:val="24"/>
        </w:rPr>
      </w:pPr>
    </w:p>
    <w:p w:rsidR="00741638" w:rsidRPr="000A1010" w:rsidRDefault="00741638" w:rsidP="00741638">
      <w:pPr>
        <w:rPr>
          <w:color w:val="000000"/>
          <w:sz w:val="24"/>
          <w:szCs w:val="24"/>
        </w:rPr>
      </w:pPr>
    </w:p>
    <w:sectPr w:rsidR="00741638" w:rsidRPr="000A1010" w:rsidSect="0017660E">
      <w:headerReference w:type="default" r:id="rId8"/>
      <w:pgSz w:w="11900" w:h="16840"/>
      <w:pgMar w:top="1134" w:right="850" w:bottom="6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1BA" w:rsidRDefault="005701BA" w:rsidP="00C01A07">
      <w:r>
        <w:separator/>
      </w:r>
    </w:p>
  </w:endnote>
  <w:endnote w:type="continuationSeparator" w:id="0">
    <w:p w:rsidR="005701BA" w:rsidRDefault="005701BA"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1BA" w:rsidRDefault="005701BA" w:rsidP="00C01A07">
      <w:r>
        <w:separator/>
      </w:r>
    </w:p>
  </w:footnote>
  <w:footnote w:type="continuationSeparator" w:id="0">
    <w:p w:rsidR="005701BA" w:rsidRDefault="005701BA"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1A1458" w:rsidRDefault="005F0231">
        <w:pPr>
          <w:pStyle w:val="af6"/>
          <w:jc w:val="right"/>
        </w:pPr>
        <w:r>
          <w:fldChar w:fldCharType="begin"/>
        </w:r>
        <w:r w:rsidR="00541E5B">
          <w:instrText>PAGE   \* MERGEFORMAT</w:instrText>
        </w:r>
        <w:r>
          <w:fldChar w:fldCharType="separate"/>
        </w:r>
        <w:r w:rsidR="00BF660B">
          <w:rPr>
            <w:noProof/>
          </w:rPr>
          <w:t>3</w:t>
        </w:r>
        <w:r>
          <w:rPr>
            <w:noProof/>
          </w:rPr>
          <w:fldChar w:fldCharType="end"/>
        </w:r>
      </w:p>
    </w:sdtContent>
  </w:sdt>
  <w:p w:rsidR="001A1458" w:rsidRDefault="001A1458">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34"/>
  </w:num>
  <w:num w:numId="2">
    <w:abstractNumId w:val="15"/>
  </w:num>
  <w:num w:numId="3">
    <w:abstractNumId w:val="22"/>
  </w:num>
  <w:num w:numId="4">
    <w:abstractNumId w:val="21"/>
  </w:num>
  <w:num w:numId="5">
    <w:abstractNumId w:val="27"/>
  </w:num>
  <w:num w:numId="6">
    <w:abstractNumId w:val="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2"/>
  </w:num>
  <w:num w:numId="10">
    <w:abstractNumId w:val="11"/>
  </w:num>
  <w:num w:numId="11">
    <w:abstractNumId w:val="29"/>
  </w:num>
  <w:num w:numId="12">
    <w:abstractNumId w:val="10"/>
  </w:num>
  <w:num w:numId="13">
    <w:abstractNumId w:val="7"/>
  </w:num>
  <w:num w:numId="14">
    <w:abstractNumId w:val="24"/>
  </w:num>
  <w:num w:numId="15">
    <w:abstractNumId w:val="23"/>
  </w:num>
  <w:num w:numId="16">
    <w:abstractNumId w:val="18"/>
  </w:num>
  <w:num w:numId="17">
    <w:abstractNumId w:val="19"/>
  </w:num>
  <w:num w:numId="18">
    <w:abstractNumId w:val="20"/>
  </w:num>
  <w:num w:numId="19">
    <w:abstractNumId w:val="28"/>
  </w:num>
  <w:num w:numId="20">
    <w:abstractNumId w:val="2"/>
  </w:num>
  <w:num w:numId="21">
    <w:abstractNumId w:val="8"/>
  </w:num>
  <w:num w:numId="22">
    <w:abstractNumId w:val="16"/>
  </w:num>
  <w:num w:numId="23">
    <w:abstractNumId w:val="1"/>
  </w:num>
  <w:num w:numId="24">
    <w:abstractNumId w:val="6"/>
  </w:num>
  <w:num w:numId="25">
    <w:abstractNumId w:val="12"/>
  </w:num>
  <w:num w:numId="26">
    <w:abstractNumId w:val="5"/>
  </w:num>
  <w:num w:numId="27">
    <w:abstractNumId w:val="4"/>
  </w:num>
  <w:num w:numId="28">
    <w:abstractNumId w:val="30"/>
  </w:num>
  <w:num w:numId="29">
    <w:abstractNumId w:val="13"/>
  </w:num>
  <w:num w:numId="30">
    <w:abstractNumId w:val="25"/>
  </w:num>
  <w:num w:numId="31">
    <w:abstractNumId w:val="17"/>
  </w:num>
  <w:num w:numId="32">
    <w:abstractNumId w:val="26"/>
  </w:num>
  <w:num w:numId="33">
    <w:abstractNumId w:val="33"/>
  </w:num>
  <w:num w:numId="34">
    <w:abstractNumId w:val="31"/>
  </w:num>
  <w:num w:numId="35">
    <w:abstractNumId w:val="14"/>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7A718E"/>
    <w:rsid w:val="00002699"/>
    <w:rsid w:val="0000365C"/>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37D72"/>
    <w:rsid w:val="0004271D"/>
    <w:rsid w:val="00042EBC"/>
    <w:rsid w:val="00043E71"/>
    <w:rsid w:val="0004472D"/>
    <w:rsid w:val="000456AE"/>
    <w:rsid w:val="00045BE3"/>
    <w:rsid w:val="00045C64"/>
    <w:rsid w:val="00045D08"/>
    <w:rsid w:val="00045E30"/>
    <w:rsid w:val="00046AA7"/>
    <w:rsid w:val="000504D9"/>
    <w:rsid w:val="00050D54"/>
    <w:rsid w:val="00054165"/>
    <w:rsid w:val="00062451"/>
    <w:rsid w:val="000651DE"/>
    <w:rsid w:val="0007004C"/>
    <w:rsid w:val="00074304"/>
    <w:rsid w:val="000757CD"/>
    <w:rsid w:val="000820E7"/>
    <w:rsid w:val="00083C0B"/>
    <w:rsid w:val="00086E55"/>
    <w:rsid w:val="00090665"/>
    <w:rsid w:val="00091369"/>
    <w:rsid w:val="000913E5"/>
    <w:rsid w:val="00096730"/>
    <w:rsid w:val="000A0EBA"/>
    <w:rsid w:val="000A1010"/>
    <w:rsid w:val="000A2702"/>
    <w:rsid w:val="000A35AE"/>
    <w:rsid w:val="000A424F"/>
    <w:rsid w:val="000A7C6D"/>
    <w:rsid w:val="000B2B10"/>
    <w:rsid w:val="000B3CD4"/>
    <w:rsid w:val="000B5190"/>
    <w:rsid w:val="000C1895"/>
    <w:rsid w:val="000C213B"/>
    <w:rsid w:val="000C36B2"/>
    <w:rsid w:val="000C3BC4"/>
    <w:rsid w:val="000C6D4C"/>
    <w:rsid w:val="000C768C"/>
    <w:rsid w:val="000D36E9"/>
    <w:rsid w:val="000D3AD0"/>
    <w:rsid w:val="000D48C5"/>
    <w:rsid w:val="000D5F9C"/>
    <w:rsid w:val="000D72B9"/>
    <w:rsid w:val="000E1546"/>
    <w:rsid w:val="000E16B1"/>
    <w:rsid w:val="000E1CE3"/>
    <w:rsid w:val="000E50D8"/>
    <w:rsid w:val="000E6255"/>
    <w:rsid w:val="000E7E4C"/>
    <w:rsid w:val="000F02C2"/>
    <w:rsid w:val="000F2A3B"/>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049D"/>
    <w:rsid w:val="0013288A"/>
    <w:rsid w:val="00132E20"/>
    <w:rsid w:val="00132FB9"/>
    <w:rsid w:val="0013793C"/>
    <w:rsid w:val="00137AD6"/>
    <w:rsid w:val="001401EA"/>
    <w:rsid w:val="001535DA"/>
    <w:rsid w:val="0015596E"/>
    <w:rsid w:val="00156B86"/>
    <w:rsid w:val="00157CFF"/>
    <w:rsid w:val="00160A83"/>
    <w:rsid w:val="001626AD"/>
    <w:rsid w:val="00164058"/>
    <w:rsid w:val="00166DAE"/>
    <w:rsid w:val="00170DC1"/>
    <w:rsid w:val="00171D5C"/>
    <w:rsid w:val="0017286D"/>
    <w:rsid w:val="0017300A"/>
    <w:rsid w:val="00173279"/>
    <w:rsid w:val="001741FD"/>
    <w:rsid w:val="0017656C"/>
    <w:rsid w:val="0017660E"/>
    <w:rsid w:val="00177876"/>
    <w:rsid w:val="00180E74"/>
    <w:rsid w:val="0018311D"/>
    <w:rsid w:val="00186991"/>
    <w:rsid w:val="00187041"/>
    <w:rsid w:val="00187D1A"/>
    <w:rsid w:val="001A1458"/>
    <w:rsid w:val="001A5074"/>
    <w:rsid w:val="001A78D8"/>
    <w:rsid w:val="001B0D1B"/>
    <w:rsid w:val="001B38B2"/>
    <w:rsid w:val="001B46C1"/>
    <w:rsid w:val="001B538E"/>
    <w:rsid w:val="001B72CE"/>
    <w:rsid w:val="001B788B"/>
    <w:rsid w:val="001C1204"/>
    <w:rsid w:val="001C22A7"/>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2A4B"/>
    <w:rsid w:val="001F50B6"/>
    <w:rsid w:val="001F67CC"/>
    <w:rsid w:val="001F77A5"/>
    <w:rsid w:val="00201902"/>
    <w:rsid w:val="002044C3"/>
    <w:rsid w:val="00206DD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6A9A"/>
    <w:rsid w:val="0025258C"/>
    <w:rsid w:val="00255010"/>
    <w:rsid w:val="0025624E"/>
    <w:rsid w:val="002567DB"/>
    <w:rsid w:val="00260360"/>
    <w:rsid w:val="0026050D"/>
    <w:rsid w:val="002607DB"/>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3BE"/>
    <w:rsid w:val="002B09E1"/>
    <w:rsid w:val="002B1D44"/>
    <w:rsid w:val="002B21FE"/>
    <w:rsid w:val="002B2E23"/>
    <w:rsid w:val="002B3988"/>
    <w:rsid w:val="002B3E77"/>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4CD0"/>
    <w:rsid w:val="002E548A"/>
    <w:rsid w:val="002E5BC5"/>
    <w:rsid w:val="002E5DB1"/>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44B9"/>
    <w:rsid w:val="00366271"/>
    <w:rsid w:val="00372EEF"/>
    <w:rsid w:val="0037367D"/>
    <w:rsid w:val="00373747"/>
    <w:rsid w:val="00374F27"/>
    <w:rsid w:val="0037751C"/>
    <w:rsid w:val="00381F64"/>
    <w:rsid w:val="00382208"/>
    <w:rsid w:val="00384774"/>
    <w:rsid w:val="003907D0"/>
    <w:rsid w:val="0039088A"/>
    <w:rsid w:val="003915F4"/>
    <w:rsid w:val="00391FCC"/>
    <w:rsid w:val="003954F9"/>
    <w:rsid w:val="00396923"/>
    <w:rsid w:val="00396FE8"/>
    <w:rsid w:val="0039735D"/>
    <w:rsid w:val="003A0FE4"/>
    <w:rsid w:val="003B28C1"/>
    <w:rsid w:val="003B6C4D"/>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647B"/>
    <w:rsid w:val="003F7000"/>
    <w:rsid w:val="003F78B8"/>
    <w:rsid w:val="004011CD"/>
    <w:rsid w:val="004012A9"/>
    <w:rsid w:val="00401C0D"/>
    <w:rsid w:val="00402D34"/>
    <w:rsid w:val="004048FA"/>
    <w:rsid w:val="00404C7B"/>
    <w:rsid w:val="00405B44"/>
    <w:rsid w:val="00406C83"/>
    <w:rsid w:val="00406E87"/>
    <w:rsid w:val="00407D42"/>
    <w:rsid w:val="00410E09"/>
    <w:rsid w:val="00410FCA"/>
    <w:rsid w:val="00411CAF"/>
    <w:rsid w:val="00412386"/>
    <w:rsid w:val="00414365"/>
    <w:rsid w:val="00417D8A"/>
    <w:rsid w:val="004235B0"/>
    <w:rsid w:val="00424495"/>
    <w:rsid w:val="00425104"/>
    <w:rsid w:val="00425ABE"/>
    <w:rsid w:val="004274B4"/>
    <w:rsid w:val="00431F5A"/>
    <w:rsid w:val="00442B97"/>
    <w:rsid w:val="00443549"/>
    <w:rsid w:val="00445199"/>
    <w:rsid w:val="004451CE"/>
    <w:rsid w:val="00446494"/>
    <w:rsid w:val="00446718"/>
    <w:rsid w:val="00450CAA"/>
    <w:rsid w:val="00450D2B"/>
    <w:rsid w:val="00453CFD"/>
    <w:rsid w:val="0046111C"/>
    <w:rsid w:val="004614CD"/>
    <w:rsid w:val="00462614"/>
    <w:rsid w:val="00462C8C"/>
    <w:rsid w:val="004635C3"/>
    <w:rsid w:val="00470020"/>
    <w:rsid w:val="0047050B"/>
    <w:rsid w:val="00474F22"/>
    <w:rsid w:val="00475A30"/>
    <w:rsid w:val="00475A8B"/>
    <w:rsid w:val="00481604"/>
    <w:rsid w:val="004836B3"/>
    <w:rsid w:val="00483832"/>
    <w:rsid w:val="00484ABE"/>
    <w:rsid w:val="004863BA"/>
    <w:rsid w:val="004907DB"/>
    <w:rsid w:val="00492C19"/>
    <w:rsid w:val="00495626"/>
    <w:rsid w:val="004B31EF"/>
    <w:rsid w:val="004B49C6"/>
    <w:rsid w:val="004B760B"/>
    <w:rsid w:val="004B76D0"/>
    <w:rsid w:val="004C1331"/>
    <w:rsid w:val="004C23D9"/>
    <w:rsid w:val="004C3835"/>
    <w:rsid w:val="004C7B87"/>
    <w:rsid w:val="004D0892"/>
    <w:rsid w:val="004D47E6"/>
    <w:rsid w:val="004D7752"/>
    <w:rsid w:val="004E0BED"/>
    <w:rsid w:val="004E27D8"/>
    <w:rsid w:val="004E6DDF"/>
    <w:rsid w:val="004E781C"/>
    <w:rsid w:val="004E7B6B"/>
    <w:rsid w:val="004F251B"/>
    <w:rsid w:val="004F6437"/>
    <w:rsid w:val="004F65D7"/>
    <w:rsid w:val="005000B7"/>
    <w:rsid w:val="00503D98"/>
    <w:rsid w:val="00505865"/>
    <w:rsid w:val="0050669B"/>
    <w:rsid w:val="00506B26"/>
    <w:rsid w:val="0050726B"/>
    <w:rsid w:val="005073C3"/>
    <w:rsid w:val="00507CAB"/>
    <w:rsid w:val="005100AB"/>
    <w:rsid w:val="0051045B"/>
    <w:rsid w:val="00511041"/>
    <w:rsid w:val="00513089"/>
    <w:rsid w:val="00513D2F"/>
    <w:rsid w:val="0051407A"/>
    <w:rsid w:val="00522D5E"/>
    <w:rsid w:val="00525EDB"/>
    <w:rsid w:val="00530454"/>
    <w:rsid w:val="00530F46"/>
    <w:rsid w:val="00531371"/>
    <w:rsid w:val="005328C9"/>
    <w:rsid w:val="005361B4"/>
    <w:rsid w:val="005362D7"/>
    <w:rsid w:val="0053702F"/>
    <w:rsid w:val="005411FC"/>
    <w:rsid w:val="005413A1"/>
    <w:rsid w:val="00541E5B"/>
    <w:rsid w:val="00542A75"/>
    <w:rsid w:val="005452FC"/>
    <w:rsid w:val="00545FE7"/>
    <w:rsid w:val="005463DF"/>
    <w:rsid w:val="00552C16"/>
    <w:rsid w:val="005530E6"/>
    <w:rsid w:val="005569E1"/>
    <w:rsid w:val="0056296C"/>
    <w:rsid w:val="00563040"/>
    <w:rsid w:val="00563614"/>
    <w:rsid w:val="005659E9"/>
    <w:rsid w:val="005663B2"/>
    <w:rsid w:val="005701BA"/>
    <w:rsid w:val="00570CCD"/>
    <w:rsid w:val="005742FC"/>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D64"/>
    <w:rsid w:val="005E2C5F"/>
    <w:rsid w:val="005E35D2"/>
    <w:rsid w:val="005E627C"/>
    <w:rsid w:val="005F0231"/>
    <w:rsid w:val="005F3241"/>
    <w:rsid w:val="005F413D"/>
    <w:rsid w:val="005F5F25"/>
    <w:rsid w:val="005F67EA"/>
    <w:rsid w:val="005F6FA5"/>
    <w:rsid w:val="006005D7"/>
    <w:rsid w:val="006021B5"/>
    <w:rsid w:val="00603FCA"/>
    <w:rsid w:val="00610105"/>
    <w:rsid w:val="00612CCE"/>
    <w:rsid w:val="0061355C"/>
    <w:rsid w:val="00620F61"/>
    <w:rsid w:val="006234F5"/>
    <w:rsid w:val="00623D8B"/>
    <w:rsid w:val="006261A1"/>
    <w:rsid w:val="00626577"/>
    <w:rsid w:val="006329D5"/>
    <w:rsid w:val="00633B06"/>
    <w:rsid w:val="00635CE5"/>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2CBD"/>
    <w:rsid w:val="00684CF7"/>
    <w:rsid w:val="006857E3"/>
    <w:rsid w:val="00686B9F"/>
    <w:rsid w:val="006876A3"/>
    <w:rsid w:val="00687FF8"/>
    <w:rsid w:val="0069154C"/>
    <w:rsid w:val="00694461"/>
    <w:rsid w:val="006968D4"/>
    <w:rsid w:val="006A0C81"/>
    <w:rsid w:val="006A2B16"/>
    <w:rsid w:val="006A31D4"/>
    <w:rsid w:val="006A4EA5"/>
    <w:rsid w:val="006A5BFB"/>
    <w:rsid w:val="006A5E33"/>
    <w:rsid w:val="006A6EAB"/>
    <w:rsid w:val="006A7FE8"/>
    <w:rsid w:val="006B0EFD"/>
    <w:rsid w:val="006B42B6"/>
    <w:rsid w:val="006B4C2F"/>
    <w:rsid w:val="006B5F11"/>
    <w:rsid w:val="006B78E2"/>
    <w:rsid w:val="006B7A71"/>
    <w:rsid w:val="006C4776"/>
    <w:rsid w:val="006C61C6"/>
    <w:rsid w:val="006C6D7F"/>
    <w:rsid w:val="006D0302"/>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0E20"/>
    <w:rsid w:val="007111FF"/>
    <w:rsid w:val="007132B4"/>
    <w:rsid w:val="007138A0"/>
    <w:rsid w:val="0071490D"/>
    <w:rsid w:val="007168D1"/>
    <w:rsid w:val="0071701A"/>
    <w:rsid w:val="00721963"/>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5771A"/>
    <w:rsid w:val="0076003F"/>
    <w:rsid w:val="007613F3"/>
    <w:rsid w:val="007621AE"/>
    <w:rsid w:val="00762CC6"/>
    <w:rsid w:val="007635F2"/>
    <w:rsid w:val="007657EB"/>
    <w:rsid w:val="0076699D"/>
    <w:rsid w:val="007671BC"/>
    <w:rsid w:val="00767408"/>
    <w:rsid w:val="007727C7"/>
    <w:rsid w:val="00773C2B"/>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B5031"/>
    <w:rsid w:val="007C2F5A"/>
    <w:rsid w:val="007C337C"/>
    <w:rsid w:val="007C403D"/>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17C8D"/>
    <w:rsid w:val="00824B1C"/>
    <w:rsid w:val="00832545"/>
    <w:rsid w:val="00834921"/>
    <w:rsid w:val="00835F01"/>
    <w:rsid w:val="008409A9"/>
    <w:rsid w:val="008423DE"/>
    <w:rsid w:val="0084688D"/>
    <w:rsid w:val="00846CD1"/>
    <w:rsid w:val="00850AA5"/>
    <w:rsid w:val="00852FFA"/>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334A"/>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06424"/>
    <w:rsid w:val="00917064"/>
    <w:rsid w:val="00921F08"/>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66194"/>
    <w:rsid w:val="00970967"/>
    <w:rsid w:val="00970C0A"/>
    <w:rsid w:val="00970F93"/>
    <w:rsid w:val="00971F9E"/>
    <w:rsid w:val="00972763"/>
    <w:rsid w:val="00974513"/>
    <w:rsid w:val="0097486B"/>
    <w:rsid w:val="00974F8A"/>
    <w:rsid w:val="00975DB7"/>
    <w:rsid w:val="00975FAB"/>
    <w:rsid w:val="00984BA7"/>
    <w:rsid w:val="00985F52"/>
    <w:rsid w:val="009870C6"/>
    <w:rsid w:val="009875D1"/>
    <w:rsid w:val="00990794"/>
    <w:rsid w:val="00990EF0"/>
    <w:rsid w:val="00991C19"/>
    <w:rsid w:val="00994F57"/>
    <w:rsid w:val="00995DF9"/>
    <w:rsid w:val="00996664"/>
    <w:rsid w:val="00997C6C"/>
    <w:rsid w:val="009A1A37"/>
    <w:rsid w:val="009A4E69"/>
    <w:rsid w:val="009A5EA0"/>
    <w:rsid w:val="009B2C24"/>
    <w:rsid w:val="009B306E"/>
    <w:rsid w:val="009B3CE5"/>
    <w:rsid w:val="009B62F2"/>
    <w:rsid w:val="009B760E"/>
    <w:rsid w:val="009C1861"/>
    <w:rsid w:val="009C50B5"/>
    <w:rsid w:val="009C6B64"/>
    <w:rsid w:val="009D1567"/>
    <w:rsid w:val="009D1A46"/>
    <w:rsid w:val="009D3E41"/>
    <w:rsid w:val="009D45B6"/>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209D5"/>
    <w:rsid w:val="00A238D4"/>
    <w:rsid w:val="00A25E9D"/>
    <w:rsid w:val="00A2657C"/>
    <w:rsid w:val="00A30842"/>
    <w:rsid w:val="00A349C6"/>
    <w:rsid w:val="00A3601A"/>
    <w:rsid w:val="00A3745F"/>
    <w:rsid w:val="00A456AE"/>
    <w:rsid w:val="00A456F5"/>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873EA"/>
    <w:rsid w:val="00A91A72"/>
    <w:rsid w:val="00A95080"/>
    <w:rsid w:val="00A96870"/>
    <w:rsid w:val="00A96B06"/>
    <w:rsid w:val="00A97B63"/>
    <w:rsid w:val="00AA0325"/>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D27E2"/>
    <w:rsid w:val="00AD5E20"/>
    <w:rsid w:val="00AD663E"/>
    <w:rsid w:val="00AD729C"/>
    <w:rsid w:val="00AE3B55"/>
    <w:rsid w:val="00AE46C1"/>
    <w:rsid w:val="00AE471C"/>
    <w:rsid w:val="00AF2845"/>
    <w:rsid w:val="00AF369D"/>
    <w:rsid w:val="00AF395A"/>
    <w:rsid w:val="00AF3F93"/>
    <w:rsid w:val="00AF6C54"/>
    <w:rsid w:val="00AF6C6D"/>
    <w:rsid w:val="00B01D2E"/>
    <w:rsid w:val="00B026F2"/>
    <w:rsid w:val="00B03A1F"/>
    <w:rsid w:val="00B03B48"/>
    <w:rsid w:val="00B10B0D"/>
    <w:rsid w:val="00B1361F"/>
    <w:rsid w:val="00B143B8"/>
    <w:rsid w:val="00B2202D"/>
    <w:rsid w:val="00B24672"/>
    <w:rsid w:val="00B35ECE"/>
    <w:rsid w:val="00B35F3C"/>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A87"/>
    <w:rsid w:val="00BD6D09"/>
    <w:rsid w:val="00BE040B"/>
    <w:rsid w:val="00BE18A9"/>
    <w:rsid w:val="00BE4F4E"/>
    <w:rsid w:val="00BF19CF"/>
    <w:rsid w:val="00BF3F01"/>
    <w:rsid w:val="00BF64D2"/>
    <w:rsid w:val="00BF660B"/>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4499"/>
    <w:rsid w:val="00C36861"/>
    <w:rsid w:val="00C36C9A"/>
    <w:rsid w:val="00C3735A"/>
    <w:rsid w:val="00C401BC"/>
    <w:rsid w:val="00C40D2A"/>
    <w:rsid w:val="00C43B82"/>
    <w:rsid w:val="00C44202"/>
    <w:rsid w:val="00C45D1C"/>
    <w:rsid w:val="00C47073"/>
    <w:rsid w:val="00C52471"/>
    <w:rsid w:val="00C569F3"/>
    <w:rsid w:val="00C56B29"/>
    <w:rsid w:val="00C603BF"/>
    <w:rsid w:val="00C613DF"/>
    <w:rsid w:val="00C62780"/>
    <w:rsid w:val="00C64E0A"/>
    <w:rsid w:val="00C66594"/>
    <w:rsid w:val="00C73946"/>
    <w:rsid w:val="00C73C3D"/>
    <w:rsid w:val="00C7790F"/>
    <w:rsid w:val="00C809C9"/>
    <w:rsid w:val="00C834CE"/>
    <w:rsid w:val="00C86237"/>
    <w:rsid w:val="00C8745E"/>
    <w:rsid w:val="00C90658"/>
    <w:rsid w:val="00C920AC"/>
    <w:rsid w:val="00C938BF"/>
    <w:rsid w:val="00C93AA4"/>
    <w:rsid w:val="00C949A0"/>
    <w:rsid w:val="00C97CA0"/>
    <w:rsid w:val="00CA2685"/>
    <w:rsid w:val="00CA4D8D"/>
    <w:rsid w:val="00CA5E37"/>
    <w:rsid w:val="00CA64A0"/>
    <w:rsid w:val="00CB2703"/>
    <w:rsid w:val="00CB35CD"/>
    <w:rsid w:val="00CB39CE"/>
    <w:rsid w:val="00CB7566"/>
    <w:rsid w:val="00CB77B0"/>
    <w:rsid w:val="00CC203B"/>
    <w:rsid w:val="00CD17E2"/>
    <w:rsid w:val="00CD1F51"/>
    <w:rsid w:val="00CD393E"/>
    <w:rsid w:val="00CD3B8A"/>
    <w:rsid w:val="00CD4803"/>
    <w:rsid w:val="00CD4CA6"/>
    <w:rsid w:val="00CE1059"/>
    <w:rsid w:val="00CE1806"/>
    <w:rsid w:val="00CE1F9F"/>
    <w:rsid w:val="00CE2B88"/>
    <w:rsid w:val="00CE56BB"/>
    <w:rsid w:val="00CE56CC"/>
    <w:rsid w:val="00CE5DD5"/>
    <w:rsid w:val="00CE5FE0"/>
    <w:rsid w:val="00CF1F37"/>
    <w:rsid w:val="00CF4ED2"/>
    <w:rsid w:val="00D00FE4"/>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3A6B"/>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397D"/>
    <w:rsid w:val="00D84C4A"/>
    <w:rsid w:val="00D87AC9"/>
    <w:rsid w:val="00D926C3"/>
    <w:rsid w:val="00D9301A"/>
    <w:rsid w:val="00D96A7B"/>
    <w:rsid w:val="00D97412"/>
    <w:rsid w:val="00D975B5"/>
    <w:rsid w:val="00DA039B"/>
    <w:rsid w:val="00DA3195"/>
    <w:rsid w:val="00DA47A2"/>
    <w:rsid w:val="00DA47D4"/>
    <w:rsid w:val="00DA4B34"/>
    <w:rsid w:val="00DA606B"/>
    <w:rsid w:val="00DA756E"/>
    <w:rsid w:val="00DB1102"/>
    <w:rsid w:val="00DB1FE1"/>
    <w:rsid w:val="00DB3F8D"/>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06A3"/>
    <w:rsid w:val="00E02286"/>
    <w:rsid w:val="00E042C5"/>
    <w:rsid w:val="00E048DD"/>
    <w:rsid w:val="00E04DD6"/>
    <w:rsid w:val="00E12451"/>
    <w:rsid w:val="00E130E5"/>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3F59"/>
    <w:rsid w:val="00E770F1"/>
    <w:rsid w:val="00E774A1"/>
    <w:rsid w:val="00E81409"/>
    <w:rsid w:val="00E83CB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0AF7"/>
    <w:rsid w:val="00EC4E71"/>
    <w:rsid w:val="00EC58B7"/>
    <w:rsid w:val="00EC64E6"/>
    <w:rsid w:val="00EC7753"/>
    <w:rsid w:val="00ED3028"/>
    <w:rsid w:val="00ED317E"/>
    <w:rsid w:val="00ED69E3"/>
    <w:rsid w:val="00ED7871"/>
    <w:rsid w:val="00EE5CAF"/>
    <w:rsid w:val="00EE72C4"/>
    <w:rsid w:val="00EE7EC6"/>
    <w:rsid w:val="00EF060C"/>
    <w:rsid w:val="00F014A0"/>
    <w:rsid w:val="00F054FE"/>
    <w:rsid w:val="00F05A81"/>
    <w:rsid w:val="00F07C10"/>
    <w:rsid w:val="00F13022"/>
    <w:rsid w:val="00F1391E"/>
    <w:rsid w:val="00F15AF8"/>
    <w:rsid w:val="00F15C52"/>
    <w:rsid w:val="00F179F0"/>
    <w:rsid w:val="00F22A2E"/>
    <w:rsid w:val="00F23AD4"/>
    <w:rsid w:val="00F25D7A"/>
    <w:rsid w:val="00F27552"/>
    <w:rsid w:val="00F31D9C"/>
    <w:rsid w:val="00F371FA"/>
    <w:rsid w:val="00F37C94"/>
    <w:rsid w:val="00F41D49"/>
    <w:rsid w:val="00F422C5"/>
    <w:rsid w:val="00F43A92"/>
    <w:rsid w:val="00F447B2"/>
    <w:rsid w:val="00F45A89"/>
    <w:rsid w:val="00F45C43"/>
    <w:rsid w:val="00F52599"/>
    <w:rsid w:val="00F52CE1"/>
    <w:rsid w:val="00F549DE"/>
    <w:rsid w:val="00F55F07"/>
    <w:rsid w:val="00F607DE"/>
    <w:rsid w:val="00F60929"/>
    <w:rsid w:val="00F63291"/>
    <w:rsid w:val="00F66252"/>
    <w:rsid w:val="00F6752C"/>
    <w:rsid w:val="00F67AB7"/>
    <w:rsid w:val="00F71C57"/>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3CB2"/>
    <w:rsid w:val="00FA60EF"/>
    <w:rsid w:val="00FA66F3"/>
    <w:rsid w:val="00FA7FB9"/>
    <w:rsid w:val="00FB2D85"/>
    <w:rsid w:val="00FB449F"/>
    <w:rsid w:val="00FB495B"/>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 w:type="paragraph" w:customStyle="1" w:styleId="15">
    <w:name w:val="Основной текст1"/>
    <w:basedOn w:val="a"/>
    <w:rsid w:val="001A1458"/>
    <w:pPr>
      <w:shd w:val="clear" w:color="auto" w:fill="FFFFFF"/>
      <w:spacing w:after="240" w:line="326" w:lineRule="exact"/>
      <w:jc w:val="center"/>
    </w:pPr>
    <w:rPr>
      <w:color w:val="000000"/>
      <w:sz w:val="25"/>
      <w:szCs w:val="25"/>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EDF70-B03F-4BA8-9703-F525559C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1140</Words>
  <Characters>6504</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2025-03-03T07:23:00Z</cp:lastPrinted>
  <dcterms:created xsi:type="dcterms:W3CDTF">2025-03-03T07:23:00Z</dcterms:created>
  <dcterms:modified xsi:type="dcterms:W3CDTF">2025-04-08T19:55:00Z</dcterms:modified>
</cp:coreProperties>
</file>